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32"/>
          <w:lang w:val="en-US" w:eastAsia="zh-CN"/>
        </w:rPr>
        <w:t>中国人民大学2019年硕士研究生招生专业考试科目一览表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注：本部分内容如与教育部即将发布的2019年研究生招生相关文件不一致，则以教育部文件为准。</w:t>
      </w:r>
    </w:p>
    <w:tbl>
      <w:tblPr>
        <w:tblW w:w="13972" w:type="dxa"/>
        <w:tblInd w:w="3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129"/>
        <w:gridCol w:w="837"/>
        <w:gridCol w:w="1204"/>
        <w:gridCol w:w="460"/>
        <w:gridCol w:w="781"/>
        <w:gridCol w:w="684"/>
        <w:gridCol w:w="649"/>
        <w:gridCol w:w="1832"/>
        <w:gridCol w:w="461"/>
        <w:gridCol w:w="1066"/>
        <w:gridCol w:w="477"/>
        <w:gridCol w:w="1588"/>
        <w:gridCol w:w="325"/>
        <w:gridCol w:w="19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2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院系</w:t>
            </w:r>
          </w:p>
        </w:tc>
        <w:tc>
          <w:tcPr>
            <w:tcW w:w="20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24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6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形式</w:t>
            </w:r>
          </w:p>
        </w:tc>
        <w:tc>
          <w:tcPr>
            <w:tcW w:w="64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科目一</w:t>
            </w:r>
          </w:p>
        </w:tc>
        <w:tc>
          <w:tcPr>
            <w:tcW w:w="18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科目二</w:t>
            </w:r>
          </w:p>
        </w:tc>
        <w:tc>
          <w:tcPr>
            <w:tcW w:w="15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</w:t>
            </w:r>
          </w:p>
        </w:tc>
        <w:tc>
          <w:tcPr>
            <w:tcW w:w="2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</w:t>
            </w:r>
          </w:p>
        </w:tc>
        <w:tc>
          <w:tcPr>
            <w:tcW w:w="3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制</w:t>
            </w:r>
          </w:p>
        </w:tc>
        <w:tc>
          <w:tcPr>
            <w:tcW w:w="1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哲学专业综合科目包括哲学院十个硕士专业单元，考生选择与报考专业对应的一个单元答题。详细说明见哲学院网站。考生研究方向入学后可在专业内调整。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逻辑学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符号逻辑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逻辑学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逻辑哲学与逻辑史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伦理学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010107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宗教学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010108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科学技术哲学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科学、技术与社会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010108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科学技术哲学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科技哲学问题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中国哲学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国学专题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科目四含中国古代文学史、中国哲学史。统考生学制为3年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国学专题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古代汉语基础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语言学与文献学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科目三包含文字、音韵、训诂，科目四包含语言学概论和古典文献学。统考生学制为3年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专门史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中国历史综合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统考生学制为3年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中国古代史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中国历史综合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统考生学制为3年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经济思想史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经济思想史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西方经济学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西方经济学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世界经济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世界经济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网络经济学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网络经济学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国民经济学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国民经济学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区域经济学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区域经济学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国际贸易学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国际贸易学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020209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020209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020210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国防经济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0202Z4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0202Z4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城市经济学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国际商务专业基础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互联网+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国际商务专业基础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财政金融学院（EMBA）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高级管理人员工商管理硕士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金融工程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025300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税务（专业学位）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税务专业基础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025500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保险专业基础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020207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科目四含劳动经济学、劳动关系学、人力资源管理、社会保障学，必考劳动经济学，其他任选其一。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0301J3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劳动关系学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基础理论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科目三含经济学、管理学、社会学、法学，任选其二。科目四含劳动经济学、劳动关系学、人力资源管理、社会保障学，必考劳动关系学，其他任选其一。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科目四含劳动经济学、劳动关系学、人力资源管理、社会保障学，必考人力资源管理，其他任选其一。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北京冬奥会实习生项目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科目四含劳动经济学、劳动关系学、人力资源管理、社会保障学，必考人力资源管理，其他任选其一。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基础理论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劳动科学综合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科目三含经济学、管理学、社会学、法学，任选其二。科目四含劳动经济学、劳动关系学、人力资源管理、社会保障学，必考社会保障学，其他任选其一。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025200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应用统计（专业学位）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071400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数学二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统计学（学硕）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科目四考试内容包括概率论、数理统计（含：方差分析和回归分析）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100401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流行病与卫生统计学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卫生统计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科目三考试内容包括流行病学、统计学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法学理论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刑事诉讼法，民事诉讼法，证据学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物证技术学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624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物证技术学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普通物理和普通化学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030107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030108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环境与资源保护法学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030109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知识产权法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知识产权法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法学应用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只招收理工农医背景推免生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0301Z4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理论法学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应用法学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科目三包括：法理学、中国法制史、宪法学；科目四包括：刑法、民法、诉讼法、经济法、环境资源法、国际法（含国际公法、国际私法、国际经济法）、知识产权法。七门任选三门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法硕联考专业基础（非法学）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法硕联考综合（非法学）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法硕联考专业基础（非法学）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法硕联考综合（非法学）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法硕联考专业基础（法学）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法硕联考综合（法学）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法硕联考专业基础（法学）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法硕联考综合（法学）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世界经济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政治学理论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政治学综合含中外政治制度、中国政治思想史、西方政治思想史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中外政治制度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政治学综合含中外政治制度、中国政治思想史、西方政治思想史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809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科社类综合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科社综合含科学社会主义原理、国际共产主义运动史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国际政治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国际类综合含国际关系理论、国际关系史、当代中国外交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030207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国际类综合含国际关系理论、国际关系史、当代中国外交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030208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外交学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国际类综合含国际关系理论、国际关系史、当代中国外交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中国政治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政治学综合含中外政治制度、中国政治思想史、西方政治思想史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国际政治经济学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国际类综合含国际关系理论、国际关系史、当代中国外交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125200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新疆定向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文艺学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文艺理论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语言学及应用语言学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语言学基础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849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中国古典文献学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中国古典文献学概论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中国文学史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中国现当代文学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中国现当代文学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050108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比较文学与世界文学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外国文学与文论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古典学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古典学基础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创造性写作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中国文学基础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小说写作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130301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戏剧戏曲学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戏剧影视基础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中外戏剧史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130302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电影学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戏剧影视基础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电影史与电影评论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045300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汉语国际教育（专业学位）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苏州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汉语国际教育基础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英美文学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243二外俄语或244二外日语或245二外德语或246二外法语或247二外西班牙语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基础英语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英美文学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英语语言学与英语教学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243二外俄语或244二外日语或245二外德语或246二外法语或247二外西班牙语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基础英语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英语语言学与英语教学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翻译理论与实践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243二外俄语或244二外日语或245二外德语或246二外法语或247二外西班牙语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基础英语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翻译理论与实践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英语国家文化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243二外俄语或244二外日语或245二外德语或246二外法语或247二外西班牙语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基础英语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英语国家文化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俄语语言、文学、文化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242二外英语或244二外日语或245二外德语或246二外法语或247二外西班牙语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基础俄语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819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俄语语言文学文化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242二外英语或243二外俄语或244二外日语或245二外德语或247二外西班牙语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基础法语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法语语言文学文化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德语文学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242二外英语或243二外俄语或244二外日语或246二外法语或247二外西班牙语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基础德语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德语文学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050205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日语语言、文学、文化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242二外英语或243二外俄语或245二外德语或246二外法语或247二外西班牙语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基础日语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日语语言文学文化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英语笔译（专业学位）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211翻译硕士英语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英语翻译基础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汉语写作与百科知识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英语口译（专业学位）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211翻译硕士英语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英语翻译基础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汉语写作与百科知识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050301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新闻传播史论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050301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国际新闻传播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050302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传播学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新闻传播史论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0503Z1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传媒经济学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新闻传播史论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0503Z2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广播电视学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新闻传播史论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新闻传播实务含新闻采写、编辑、评论、广告、公关、传媒经济和广播电视实务；新闻传播史论含中外新闻史、新闻理论、传播理论和传媒经济理论。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055200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新闻与传播专业综合能力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新闻与传播专业基础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新闻与传播专业综合能力含新闻采写、编辑、评论、广告、公关、传媒经济和广播电视实务；新闻与传播专业基础含中外新闻史、新闻理论、传播理论和传媒经济理论。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考古学及博物馆学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考古学综合含中国古代史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史学理论及史学史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历史学综合含中国通史（截止到1949年）、古代汉语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历史地理学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历史学综合含中国通史（截止到1949年）、古代汉语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历史文献学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历史学综合含中国通史（截止到1949年）、古代汉语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专门史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历史学综合含中国通史（截止到1949年）、古代汉语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中国古代史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历史学综合含中国通史（截止到1949年）、古代汉语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历史学综合含中国通史（截止到1949年）、古代汉语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060301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世界通史（截止到1990年）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文物与博物馆（专业学位）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204英语二或202俄语或203日语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文博综合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艺术概论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艺术史论（美术史论）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艺术概论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音乐史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130401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美术学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艺术概论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专业写生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考生必须选择北京考点，考试前2周登录艺术学院网站查看专业考试用具要求。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设计艺术学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艺术概论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设计史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基础数学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数学分析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高等代数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计算数学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数学分析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高等代数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概率论与数理统计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数学分析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高等代数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应用数学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数学分析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高等代数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运筹学与控制论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数学分析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高等代数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085212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数学二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软件工程基础综合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软件工程基础综合（数据库（50分），数据结构（50分）、计算机网络和管理信息系统二选一（50分））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085212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数学二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软件工程基础综合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软件工程基础综合（数据库（50分），数据结构（50分）、计算机网络和管理信息系统二选一（50分））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系统理论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829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信息管理综合考试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考试科目四综合考试（含管理信息系统、运筹学、程序设计）复试《程序设计》上机20分笔试80分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计算机系统结构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计算机专业基础综合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计算机软件与理论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计算机专业基础综合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计算机应用技术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计算机专业基础综合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信息安全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计算机专业基础综合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0812Z2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大数据科学与工程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计算机专业基础综合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考试科目四综合考试【含数据结构、离散数学、系统软件（操作系统与数据库二选一）】复试《程序设计》上机20分，笔试80分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087100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829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信息管理综合考试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考试科目四综合考试（含管理信息系统、运筹学、程序设计）复试《程序设计》上机20分，笔试80分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人口、资源与环境经济学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070503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地图学与地理信息系统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614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地理信息系统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遥感概论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071300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普通生物学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083001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数学二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科目四含两部分内容：环境科学与工程基础知识；环境科学专业知识。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083002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数学二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科目四含两部分内容：环境科学与工程基础知识；环境工程专业知识。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0830J1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环境政策与管理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数学二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科目四含两部分内容：环境科学与工程基础知识；环境规划与管理知识。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自然资源管理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资源环境管理综合含资源环境法规政策分析、产业资源环境政策。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数学科学研究院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070104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应用数学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数学分析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高等代数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无机化学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分析化学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有机化学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物理化学（含：化学物理）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070305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高分子化学与物理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化学综合（物理化学、有机化学）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普通化学原理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理论物理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量子力学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热力学与统计物理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原子与分子物理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量子力学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热力学与统计物理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070205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凝聚态物理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量子力学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热力学与统计物理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社会心理学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基础心理学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应用心理学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心理学基础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0501Z2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心理语言学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国际商务专业基础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025600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资产评估（专业学位）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436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资产评估专业基础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商学院（会计）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125300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商学院（会计）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125300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国际贸易学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商业经济学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管理科学含运筹学和管理信息系统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管理综合含管理学、营销管理、财务管理、会计学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管理综合含管理学、营销管理、财务管理、会计学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技术经济及管理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管理综合含管理学、营销管理、财务管理、会计学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市场营销管理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管理综合含管理学、营销管理、财务管理、会计学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1202Z3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管理综合含管理学、营销管理、财务管理、会计学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商学院（MBA）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商学院（MBA）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095137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农业知识综合四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095137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农业知识综合四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095138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农村发展（专业学位）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农业知识综合四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120204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技术经济及管理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管理综合含管理学、营销管理、财务管理、会计学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农业经济管理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林业经济管理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农村发展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1203Z3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食品经济管理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经济学（宏观、微观）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1204J2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可持续发展管理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201英语一或203日语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商学院（EMBA）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高级管理人员工商管理硕士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中外政治制度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科目四含中外政治制度、中国政治思想史、西方政治思想史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图书馆学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情报学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档案学理论与档案信息化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档案保护技术学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档案学理论与档案信息化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1205Z2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信息分析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信息检索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信息管理基础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125500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图书情报（专业学位）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管理类联考综合能力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汉青研究院（专业学位）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汉青研究院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汉青研究院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020209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数量经济学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中西哲学史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哲学专业综合科目包括哲学院十个硕士专业单元，考生选择与报考专业对应的一个单元答题。详细说明见哲学院网站。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中国近现代史（1840-1949）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中共党史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中国近现代史（1840-1949）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0302J1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中国特色社会主义理论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中国近现代史（1840-1949）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马克思主义基本原理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马克思主义发展史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马克思主义中国化研究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国外马克思主义研究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中国近现代史基本问题研究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0305Z1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党的建设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马克思主义理论综合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当代中国马克思主义理论与实践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0602Z1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当代中国史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历史学综合含中国通史（截止到1949年）、古代汉语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035200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社会工作原理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437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社会工作实务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020106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人口、资源与环境经济学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人口学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人类学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民俗学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0303Z1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老年学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社会研究方法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社会理论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学科基础含管理学、社会学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020207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劳动经济学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经济学综合含政治经济学、微观经济学、宏观经济学。不招收推免生。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0202Z3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房地产经济与管理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硕博连读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0202Z3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房地产经济与管理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数学三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经济学综合含政治经济学、微观经济学、宏观经济学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硕博连读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学科基础含经济学、社会学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硕博连读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学科基础含管理学、社会学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硕博连读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学科基础含经济学、社会学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硕博连读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120405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学科基础含管理学、经济学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城乡发展与规划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硕博连读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1204J1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城乡发展与规划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学科基础含管理学、经济学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公共财政与公共政策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硕博连读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1204Z1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公共财政与公共政策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普通硕士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学科基础含管理学、经济学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公共组织与人力资源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学科基础含管理学、经济学。不招收推免生。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040106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高等教育学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教育管理与政策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040111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教育法学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教育管理与政策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120401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教育行政管理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学科基础含经济学、社会学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120403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教育经济与管理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201英语一或202俄语或203日语或240德语或241法语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公共管理与公共政策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学科基础含经济学、社会学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体育部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0401Z2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体育文化与管理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免试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仅招收推免生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1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国际学院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金融（专业学位）</w:t>
            </w:r>
          </w:p>
        </w:tc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苏州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思想政治理论</w:t>
            </w:r>
          </w:p>
        </w:tc>
        <w:tc>
          <w:tcPr>
            <w:tcW w:w="1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204英语二</w:t>
            </w:r>
          </w:p>
        </w:tc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经济类联考综合能力</w:t>
            </w:r>
          </w:p>
        </w:tc>
        <w:tc>
          <w:tcPr>
            <w:tcW w:w="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1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金融学综合</w:t>
            </w:r>
          </w:p>
        </w:tc>
        <w:tc>
          <w:tcPr>
            <w:tcW w:w="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79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274E"/>
    <w:rsid w:val="487D37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2018-08-09T08:32:00Z</dcterms:created>
  <dc:creator>Lm</dc:creator>
  <cp:lastModifiedBy>Lm</cp:lastModifiedBy>
  <dcterms:modified xsi:type="dcterms:W3CDTF">2018-08-11T08:44:19Z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