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8"/>
          <w:szCs w:val="28"/>
        </w:rPr>
      </w:pPr>
      <w:r>
        <w:rPr>
          <w:rFonts w:hint="eastAsia" w:ascii="宋体" w:hAnsi="宋体" w:eastAsia="宋体" w:cs="宋体"/>
          <w:b/>
          <w:bCs/>
          <w:sz w:val="28"/>
          <w:szCs w:val="28"/>
        </w:rPr>
        <w:t>上海大学2019年非全日制硕士研究生招生专业目录</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002文学院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065100 文物与博物馆</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（文学院，学院代码002）  </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上海大学文物与博物馆（非全日制）硕士专业学位研究生掌握有关历史学、考古学、文物学及博物馆学各领域的较为深入的学科理论、具备一定的研究和管理能力，能胜任文物考古研究所的考古发掘与整理研究；能够从事各类博物馆的藏品保管、陈列展示、保护修复等专业工作；能在各级文物管理部门和文化事业单位从事专业及行政管理、文物鉴定与研究工作。毕业生就业去向主要为高等院校、文物考古研究机构、博物馆等行政事业单位。</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学    制：2年</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01.（非全日制）文物保护与博物馆管理</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指导教师：</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段勇教授、许杰教授、张童心教授、徐坚教授、吕建昌教授、黄继忠研究员、罗宏杰教授、徐金明教授、郝健教授、张东升教授、曹峻副教授、魏峭巍副教授、孙文静副研究员、陈学萍讲师、杨谦博士。</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招生人数：15</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考试科目：</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348文博综合</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4. 复试科目：考古学理论与方法 或 文物保护学</w:t>
            </w:r>
          </w:p>
          <w:p>
            <w:pPr>
              <w:pStyle w:val="2"/>
              <w:keepNext w:val="0"/>
              <w:keepLines w:val="0"/>
              <w:widowControl/>
              <w:suppressLineNumbers w:val="0"/>
              <w:spacing w:before="0" w:beforeAutospacing="0" w:after="150" w:afterAutospacing="0" w:line="315" w:lineRule="atLeast"/>
              <w:ind w:left="0" w:right="0" w:firstLine="482"/>
              <w:jc w:val="left"/>
            </w:pPr>
            <w:r>
              <w:rPr>
                <w:rFonts w:hint="eastAsia" w:ascii="宋体" w:hAnsi="宋体" w:eastAsia="宋体" w:cs="宋体"/>
                <w:b w:val="0"/>
                <w:i w:val="0"/>
                <w:caps w:val="0"/>
                <w:color w:val="333333"/>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723"/>
            </w:pPr>
            <w:r>
              <w:rPr>
                <w:rFonts w:hint="eastAsia" w:ascii="宋体" w:hAnsi="宋体" w:eastAsia="宋体" w:cs="宋体"/>
                <w:b w:val="0"/>
                <w:i w:val="0"/>
                <w:caps w:val="0"/>
                <w:color w:val="333333"/>
                <w:spacing w:val="0"/>
                <w:sz w:val="24"/>
                <w:szCs w:val="24"/>
              </w:rPr>
              <w:t>1.本专业在文学院培养。</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2.培养方式为非全日制，就业方式为定向就业，学生可以不脱产入校学习；毕业时不提供《普通高等学校毕业生、毕业研究生</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004管理学院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jc w:val="center"/>
        </w:trPr>
        <w:tc>
          <w:tcPr>
            <w:tcW w:w="10772" w:type="dxa"/>
            <w:shd w:val="clear"/>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color w:val="008000"/>
                <w:sz w:val="24"/>
                <w:szCs w:val="24"/>
              </w:rPr>
              <w:t>085239</w:t>
            </w:r>
            <w:r>
              <w:rPr>
                <w:rFonts w:hint="eastAsia" w:ascii="宋体" w:hAnsi="宋体" w:eastAsia="宋体" w:cs="宋体"/>
                <w:b/>
                <w:color w:val="008000"/>
                <w:sz w:val="24"/>
                <w:szCs w:val="24"/>
              </w:rPr>
              <w:t> </w:t>
            </w:r>
            <w:r>
              <w:rPr>
                <w:rStyle w:val="4"/>
                <w:rFonts w:hint="eastAsia" w:ascii="宋体" w:hAnsi="宋体" w:eastAsia="宋体" w:cs="宋体"/>
                <w:b/>
                <w:color w:val="008000"/>
                <w:sz w:val="24"/>
                <w:szCs w:val="24"/>
              </w:rPr>
              <w:t>项目管理</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color w:val="008000"/>
                <w:sz w:val="24"/>
                <w:szCs w:val="24"/>
              </w:rPr>
              <w:t>（管理学院，学院代码004）</w:t>
            </w:r>
            <w:r>
              <w:rPr>
                <w:rFonts w:hint="eastAsia" w:ascii="宋体" w:hAnsi="宋体" w:eastAsia="宋体" w:cs="宋体"/>
                <w:sz w:val="24"/>
                <w:szCs w:val="24"/>
              </w:rPr>
              <w:t>　　　　　　　　　　　　　　　 </w:t>
            </w:r>
            <w:r>
              <w:rPr>
                <w:rFonts w:hint="eastAsia" w:ascii="宋体" w:hAnsi="宋体" w:eastAsia="宋体" w:cs="宋体"/>
                <w:sz w:val="24"/>
                <w:szCs w:val="24"/>
              </w:rPr>
              <w:br w:type="textWrapping"/>
            </w:r>
            <w:r>
              <w:rPr>
                <w:rFonts w:hint="eastAsia" w:ascii="宋体" w:hAnsi="宋体" w:eastAsia="宋体" w:cs="宋体"/>
                <w:sz w:val="24"/>
                <w:szCs w:val="24"/>
              </w:rPr>
              <w:t>　　项目管理专业硕士点依托上海大学管理科学工程一级学科博士点，以及管理科学与工程、信息管理与电子商务、工程管理、企业管理、会 计学等硕士点。经过20多年的探索和实践在学科组合和人才培养方面，已形成了比较扎实的基础和自己鲜明的特点。本学科师资力量雄厚，研究资源丰富，所有 中、青年教师都具有博士学位，多人有海外留学背景和博士后出站。主持完成多项国家自然科学基金和国家社会科学基金课题、省部级和上海市地方以及企业委托项 目，有多项研究成果在国内外顶级期刊发表。</w:t>
            </w:r>
            <w:r>
              <w:rPr>
                <w:rFonts w:hint="eastAsia" w:ascii="宋体" w:hAnsi="宋体" w:eastAsia="宋体" w:cs="宋体"/>
                <w:sz w:val="24"/>
                <w:szCs w:val="24"/>
              </w:rPr>
              <w:br w:type="textWrapping"/>
            </w:r>
            <w:r>
              <w:rPr>
                <w:rFonts w:hint="eastAsia" w:ascii="宋体" w:hAnsi="宋体" w:eastAsia="宋体" w:cs="宋体"/>
                <w:sz w:val="24"/>
                <w:szCs w:val="24"/>
              </w:rPr>
              <w:t>　　本专业开设的课程包括基础理论课以及反映本学科领域最新发展的专业课。为实现项目管理者在项目的生命周期内综合运用多种知识、技能、技巧，以满足项目业主 或投资者需要的目的。着力培养从事项目策划、评估、设计、运作、收尾全生命周期的专业化高级管理人才，塑造未来的项目评估师、咨询专家、项目经理和计划经 理等高素质人才。</w:t>
            </w:r>
            <w:r>
              <w:rPr>
                <w:rFonts w:hint="eastAsia" w:ascii="宋体" w:hAnsi="宋体" w:eastAsia="宋体" w:cs="宋体"/>
                <w:sz w:val="24"/>
                <w:szCs w:val="24"/>
              </w:rPr>
              <w:br w:type="textWrapping"/>
            </w:r>
            <w:r>
              <w:rPr>
                <w:rFonts w:hint="eastAsia" w:ascii="宋体" w:hAnsi="宋体" w:eastAsia="宋体" w:cs="宋体"/>
                <w:sz w:val="24"/>
                <w:szCs w:val="24"/>
              </w:rPr>
              <w:t>　　研究生的培养方式：（1）定点项目（学生和导师一起确定项目）（2）双导师（除了学校的导师外，还有来自大型机构的高管担任企业合作导师）（3）实践学习（学生在合作导师的机构或指定项目中，参与实际应用项目，以确保学习的内容和实际工作甚至是未来毕业直接接轨）。</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4"/>
                <w:rFonts w:hint="eastAsia" w:ascii="宋体" w:hAnsi="宋体" w:eastAsia="宋体" w:cs="宋体"/>
                <w:b/>
                <w:color w:val="000080"/>
                <w:sz w:val="24"/>
                <w:szCs w:val="24"/>
              </w:rPr>
              <w:t>学    制：</w:t>
            </w:r>
            <w:r>
              <w:rPr>
                <w:rFonts w:hint="eastAsia" w:ascii="宋体" w:hAnsi="宋体" w:eastAsia="宋体" w:cs="宋体"/>
                <w:sz w:val="24"/>
                <w:szCs w:val="24"/>
              </w:rPr>
              <w:t>2.5年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研究方向：</w:t>
            </w:r>
            <w:r>
              <w:rPr>
                <w:rFonts w:hint="eastAsia" w:ascii="宋体" w:hAnsi="宋体" w:eastAsia="宋体" w:cs="宋体"/>
                <w:sz w:val="24"/>
                <w:szCs w:val="24"/>
              </w:rPr>
              <w:br w:type="textWrapping"/>
            </w:r>
            <w:r>
              <w:rPr>
                <w:rFonts w:hint="eastAsia" w:ascii="宋体" w:hAnsi="宋体" w:eastAsia="宋体" w:cs="宋体"/>
                <w:sz w:val="24"/>
                <w:szCs w:val="24"/>
              </w:rPr>
              <w:t>　　　01.（非全日制）制造工程项目管理</w:t>
            </w:r>
            <w:r>
              <w:rPr>
                <w:rFonts w:hint="eastAsia" w:ascii="宋体" w:hAnsi="宋体" w:eastAsia="宋体" w:cs="宋体"/>
                <w:sz w:val="24"/>
                <w:szCs w:val="24"/>
              </w:rPr>
              <w:br w:type="textWrapping"/>
            </w:r>
            <w:r>
              <w:rPr>
                <w:rFonts w:hint="eastAsia" w:ascii="宋体" w:hAnsi="宋体" w:eastAsia="宋体" w:cs="宋体"/>
                <w:sz w:val="24"/>
                <w:szCs w:val="24"/>
              </w:rPr>
              <w:t>　　　02.（非全日制）建设工程项目管理</w:t>
            </w:r>
            <w:r>
              <w:rPr>
                <w:rFonts w:hint="eastAsia" w:ascii="宋体" w:hAnsi="宋体" w:eastAsia="宋体" w:cs="宋体"/>
                <w:sz w:val="24"/>
                <w:szCs w:val="24"/>
              </w:rPr>
              <w:br w:type="textWrapping"/>
            </w:r>
            <w:r>
              <w:rPr>
                <w:rFonts w:hint="eastAsia" w:ascii="宋体" w:hAnsi="宋体" w:eastAsia="宋体" w:cs="宋体"/>
                <w:sz w:val="24"/>
                <w:szCs w:val="24"/>
              </w:rPr>
              <w:t>　　　03.（非全日制）IT工程项目管理</w:t>
            </w:r>
            <w:r>
              <w:rPr>
                <w:rFonts w:hint="eastAsia" w:ascii="宋体" w:hAnsi="宋体" w:eastAsia="宋体" w:cs="宋体"/>
                <w:sz w:val="24"/>
                <w:szCs w:val="24"/>
              </w:rPr>
              <w:br w:type="textWrapping"/>
            </w:r>
            <w:r>
              <w:rPr>
                <w:rFonts w:hint="eastAsia" w:ascii="宋体" w:hAnsi="宋体" w:eastAsia="宋体" w:cs="宋体"/>
                <w:sz w:val="24"/>
                <w:szCs w:val="24"/>
              </w:rPr>
              <w:t>　　　04.（非全日制）环境与安全项目管理</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4"/>
                <w:rFonts w:hint="eastAsia" w:ascii="宋体" w:hAnsi="宋体" w:eastAsia="宋体" w:cs="宋体"/>
                <w:b/>
                <w:color w:val="000080"/>
                <w:sz w:val="24"/>
                <w:szCs w:val="24"/>
              </w:rPr>
              <w:t>招生人数：</w:t>
            </w:r>
            <w:r>
              <w:rPr>
                <w:rFonts w:hint="eastAsia" w:ascii="宋体" w:hAnsi="宋体" w:eastAsia="宋体" w:cs="宋体"/>
                <w:sz w:val="24"/>
                <w:szCs w:val="24"/>
              </w:rPr>
              <w:t>10</w:t>
            </w:r>
            <w:r>
              <w:rPr>
                <w:rStyle w:val="4"/>
                <w:rFonts w:hint="eastAsia" w:ascii="宋体" w:hAnsi="宋体" w:eastAsia="宋体" w:cs="宋体"/>
                <w:b/>
                <w:color w:val="000080"/>
                <w:sz w:val="24"/>
                <w:szCs w:val="24"/>
              </w:rPr>
              <w:br w:type="textWrapping"/>
            </w:r>
            <w:r>
              <w:rPr>
                <w:rStyle w:val="4"/>
                <w:rFonts w:hint="eastAsia" w:ascii="宋体" w:hAnsi="宋体" w:eastAsia="宋体" w:cs="宋体"/>
                <w:b/>
                <w:color w:val="000080"/>
                <w:sz w:val="24"/>
                <w:szCs w:val="24"/>
              </w:rPr>
              <w:t>　　考试科目：</w:t>
            </w:r>
            <w:r>
              <w:rPr>
                <w:rFonts w:hint="eastAsia" w:ascii="宋体" w:hAnsi="宋体" w:eastAsia="宋体" w:cs="宋体"/>
                <w:sz w:val="24"/>
                <w:szCs w:val="24"/>
              </w:rPr>
              <w:br w:type="textWrapping"/>
            </w:r>
            <w:r>
              <w:rPr>
                <w:rFonts w:hint="eastAsia" w:ascii="宋体" w:hAnsi="宋体" w:eastAsia="宋体" w:cs="宋体"/>
                <w:sz w:val="24"/>
                <w:szCs w:val="24"/>
              </w:rPr>
              <w:t>　　　1．101思想政治理论</w:t>
            </w:r>
            <w:r>
              <w:rPr>
                <w:rFonts w:hint="eastAsia" w:ascii="宋体" w:hAnsi="宋体" w:eastAsia="宋体" w:cs="宋体"/>
                <w:sz w:val="24"/>
                <w:szCs w:val="24"/>
              </w:rPr>
              <w:br w:type="textWrapping"/>
            </w:r>
            <w:r>
              <w:rPr>
                <w:rFonts w:hint="eastAsia" w:ascii="宋体" w:hAnsi="宋体" w:eastAsia="宋体" w:cs="宋体"/>
                <w:sz w:val="24"/>
                <w:szCs w:val="24"/>
              </w:rPr>
              <w:t>　　　2．204英语二</w:t>
            </w:r>
            <w:r>
              <w:rPr>
                <w:rFonts w:hint="eastAsia" w:ascii="宋体" w:hAnsi="宋体" w:eastAsia="宋体" w:cs="宋体"/>
                <w:sz w:val="24"/>
                <w:szCs w:val="24"/>
              </w:rPr>
              <w:br w:type="textWrapping"/>
            </w:r>
            <w:r>
              <w:rPr>
                <w:rFonts w:hint="eastAsia" w:ascii="宋体" w:hAnsi="宋体" w:eastAsia="宋体" w:cs="宋体"/>
                <w:sz w:val="24"/>
                <w:szCs w:val="24"/>
              </w:rPr>
              <w:t>　　　3. 303数学三</w:t>
            </w:r>
            <w:r>
              <w:rPr>
                <w:rFonts w:hint="eastAsia" w:ascii="宋体" w:hAnsi="宋体" w:eastAsia="宋体" w:cs="宋体"/>
                <w:sz w:val="24"/>
                <w:szCs w:val="24"/>
              </w:rPr>
              <w:br w:type="textWrapping"/>
            </w:r>
            <w:r>
              <w:rPr>
                <w:rFonts w:hint="eastAsia" w:ascii="宋体" w:hAnsi="宋体" w:eastAsia="宋体" w:cs="宋体"/>
                <w:sz w:val="24"/>
                <w:szCs w:val="24"/>
              </w:rPr>
              <w:t>　　　4. 911运筹学（专）</w:t>
            </w:r>
            <w:r>
              <w:rPr>
                <w:rFonts w:hint="eastAsia" w:ascii="宋体" w:hAnsi="宋体" w:eastAsia="宋体" w:cs="宋体"/>
                <w:sz w:val="24"/>
                <w:szCs w:val="24"/>
              </w:rPr>
              <w:br w:type="textWrapping"/>
            </w:r>
            <w:r>
              <w:rPr>
                <w:rFonts w:hint="eastAsia" w:ascii="宋体" w:hAnsi="宋体" w:eastAsia="宋体" w:cs="宋体"/>
                <w:sz w:val="24"/>
                <w:szCs w:val="24"/>
              </w:rPr>
              <w:t>　　　5. 复试科目：管理学</w:t>
            </w:r>
            <w:r>
              <w:rPr>
                <w:rFonts w:hint="eastAsia" w:ascii="宋体" w:hAnsi="宋体" w:eastAsia="宋体" w:cs="宋体"/>
                <w:sz w:val="24"/>
                <w:szCs w:val="24"/>
              </w:rPr>
              <w:br w:type="textWrapping"/>
            </w:r>
            <w:r>
              <w:rPr>
                <w:rFonts w:hint="eastAsia" w:ascii="宋体" w:hAnsi="宋体" w:eastAsia="宋体" w:cs="宋体"/>
                <w:sz w:val="24"/>
                <w:szCs w:val="24"/>
              </w:rPr>
              <w:t>　　</w:t>
            </w:r>
            <w:r>
              <w:rPr>
                <w:rStyle w:val="4"/>
                <w:rFonts w:hint="eastAsia" w:ascii="宋体" w:hAnsi="宋体" w:eastAsia="宋体" w:cs="宋体"/>
                <w:b/>
                <w:color w:val="000080"/>
                <w:sz w:val="24"/>
                <w:szCs w:val="24"/>
              </w:rPr>
              <w:t>备　　注：</w:t>
            </w:r>
            <w:r>
              <w:rPr>
                <w:rFonts w:hint="eastAsia" w:ascii="宋体" w:hAnsi="宋体" w:eastAsia="宋体" w:cs="宋体"/>
                <w:sz w:val="24"/>
                <w:szCs w:val="24"/>
              </w:rPr>
              <w:br w:type="textWrapping"/>
            </w:r>
            <w:r>
              <w:t>　　</w:t>
            </w:r>
            <w:r>
              <w:rPr>
                <w:rStyle w:val="4"/>
                <w:rFonts w:hint="eastAsia" w:ascii="宋体" w:hAnsi="宋体" w:eastAsia="宋体" w:cs="宋体"/>
                <w:b/>
                <w:color w:val="CC00FF"/>
                <w:sz w:val="24"/>
                <w:szCs w:val="24"/>
              </w:rPr>
              <w:t>1.</w:t>
            </w:r>
            <w:r>
              <w:rPr>
                <w:rFonts w:hint="eastAsia" w:ascii="宋体" w:hAnsi="宋体" w:eastAsia="宋体" w:cs="宋体"/>
                <w:b/>
                <w:color w:val="CC00FF"/>
                <w:sz w:val="24"/>
                <w:szCs w:val="24"/>
              </w:rPr>
              <w:t> </w:t>
            </w:r>
            <w:r>
              <w:rPr>
                <w:rStyle w:val="4"/>
                <w:rFonts w:hint="eastAsia" w:ascii="宋体" w:hAnsi="宋体" w:eastAsia="宋体" w:cs="宋体"/>
                <w:b/>
                <w:color w:val="CC00FF"/>
                <w:sz w:val="24"/>
                <w:szCs w:val="24"/>
              </w:rPr>
              <w:t>本专业在管理学院培养。欢迎有志于今后从事项目管理等领域工作的人员报考。</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CC00FF"/>
                <w:sz w:val="24"/>
                <w:szCs w:val="24"/>
              </w:rPr>
              <w:t>2.</w:t>
            </w:r>
            <w:r>
              <w:rPr>
                <w:rFonts w:hint="eastAsia" w:ascii="宋体" w:hAnsi="宋体" w:eastAsia="宋体" w:cs="宋体"/>
                <w:b/>
                <w:color w:val="CC00FF"/>
                <w:sz w:val="24"/>
                <w:szCs w:val="24"/>
              </w:rPr>
              <w:t> </w:t>
            </w:r>
            <w:r>
              <w:rPr>
                <w:rStyle w:val="4"/>
                <w:rFonts w:hint="eastAsia" w:ascii="宋体" w:hAnsi="宋体" w:eastAsia="宋体" w:cs="宋体"/>
                <w:b/>
                <w:color w:val="CC00FF"/>
                <w:sz w:val="24"/>
                <w:szCs w:val="24"/>
              </w:rPr>
              <w:t>培养方式为非全日制，就业方式为定向就业，学生可以不脱产入校学习；毕业时不提供《普通高等学校毕业生、毕业研究生</w:t>
            </w:r>
            <w:r>
              <w:rPr>
                <w:u w:val="none"/>
              </w:rPr>
              <w:fldChar w:fldCharType="begin"/>
            </w:r>
            <w:r>
              <w:rPr>
                <w:u w:val="none"/>
              </w:rPr>
              <w:instrText xml:space="preserve"> HYPERLINK "http://baike.baidu.com/view/754215.htm" \t "http://yjszs.shu.edu.cn/info/1101/_blank" </w:instrText>
            </w:r>
            <w:r>
              <w:rPr>
                <w:u w:val="none"/>
              </w:rPr>
              <w:fldChar w:fldCharType="separate"/>
            </w:r>
            <w:r>
              <w:rPr>
                <w:rStyle w:val="5"/>
                <w:rFonts w:hint="eastAsia" w:ascii="宋体" w:hAnsi="宋体" w:eastAsia="宋体" w:cs="宋体"/>
                <w:b/>
                <w:color w:val="CC00FF"/>
                <w:sz w:val="24"/>
                <w:szCs w:val="24"/>
                <w:u w:val="none"/>
              </w:rPr>
              <w:t>就业协议书</w:t>
            </w:r>
            <w:r>
              <w:rPr>
                <w:u w:val="none"/>
              </w:rPr>
              <w:fldChar w:fldCharType="end"/>
            </w:r>
            <w:r>
              <w:rPr>
                <w:rStyle w:val="4"/>
                <w:rFonts w:hint="eastAsia" w:ascii="宋体" w:hAnsi="宋体" w:eastAsia="宋体" w:cs="宋体"/>
                <w:b/>
                <w:color w:val="CC00FF"/>
                <w:sz w:val="24"/>
                <w:szCs w:val="24"/>
              </w:rPr>
              <w:t>》。在校期间不享受全日制研究生的奖、助学金，不提供住宿，不接收人事档案转递等，具体要求请参照《上海大学2019年硕士研究生招生简章》。</w:t>
            </w:r>
          </w:p>
        </w:tc>
      </w:tr>
    </w:tbl>
    <w:p>
      <w:pPr>
        <w:rPr>
          <w:vanish/>
          <w:sz w:val="24"/>
          <w:szCs w:val="24"/>
        </w:rPr>
      </w:pP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Style w:val="4"/>
                <w:rFonts w:hint="eastAsia" w:ascii="宋体" w:hAnsi="宋体" w:eastAsia="宋体" w:cs="宋体"/>
                <w:b/>
                <w:i w:val="0"/>
                <w:caps w:val="0"/>
                <w:color w:val="008000"/>
                <w:spacing w:val="0"/>
                <w:sz w:val="24"/>
                <w:szCs w:val="24"/>
              </w:rPr>
              <w:t>085240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物流工程</w:t>
            </w:r>
          </w:p>
          <w:p>
            <w:pPr>
              <w:pStyle w:val="2"/>
              <w:keepNext w:val="0"/>
              <w:keepLines w:val="0"/>
              <w:widowControl/>
              <w:suppressLineNumbers w:val="0"/>
              <w:spacing w:before="0" w:beforeAutospacing="0" w:after="150" w:afterAutospacing="0" w:line="315" w:lineRule="atLeast"/>
              <w:ind w:left="0" w:right="0"/>
              <w:rPr>
                <w:rFonts w:hint="eastAsia" w:ascii="宋体" w:hAnsi="宋体" w:eastAsia="宋体" w:cs="宋体"/>
              </w:rPr>
            </w:pPr>
            <w:r>
              <w:rPr>
                <w:rStyle w:val="4"/>
                <w:rFonts w:hint="eastAsia" w:ascii="宋体" w:hAnsi="宋体" w:eastAsia="宋体" w:cs="宋体"/>
                <w:b/>
                <w:i w:val="0"/>
                <w:caps w:val="0"/>
                <w:color w:val="008000"/>
                <w:spacing w:val="0"/>
                <w:sz w:val="24"/>
                <w:szCs w:val="24"/>
              </w:rPr>
              <w:t>（管理学院，学院代码004）</w:t>
            </w: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本学科依托的上海大学管理学院设有管理科学与工程系、工商管理系、会计学系，信息管理系，拥有管理科学与工程一级学科博士点、管 理科学与工程、工商管理一级学科硕士点、以及管理科学与工程、企业管理、会计学、旅游管理二级学科硕士点，拥有工商管理（MBA）授权点以及物流工程、项 目管理工程硕士领域。本学科师资力量雄厚，研究资源丰富，有正教授10人，副教授17人，中、青年教师近80%具有博士学位，多人有海外留学背景。主持完成 多项国家自然科学基金和国家社会科学基金课题、上海市地方以及企业委托项目，有多项研究成果在国内外顶级管理期刊发表。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本专业注重对研究生工程实践能力和创新能力的培养。所开设课程包括本专业的主要基础理论课程以及反映本工程领域最新发展的专业课。工程硕士研究生在导师的 指导下，紧密围绕本学科所承担的国家、上海市以及各种企业委托项目，以实际工程为研究对象，确定学位论文课题。完成学业后，研究生具有坚实的理论基础和系 统的专业知识，具有独立从事科研和创新能力，可以胜任物流领域及相关领域的高级技术与管理岗位。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2"/>
              <w:keepNext w:val="0"/>
              <w:keepLines w:val="0"/>
              <w:widowControl/>
              <w:suppressLineNumbers w:val="0"/>
              <w:spacing w:before="0" w:beforeAutospacing="0" w:after="150" w:afterAutospacing="0" w:line="315" w:lineRule="atLeast"/>
              <w:ind w:left="0" w:right="0" w:firstLine="482"/>
              <w:rPr>
                <w:rFonts w:hint="eastAsia" w:ascii="宋体" w:hAnsi="宋体" w:eastAsia="宋体" w:cs="宋体"/>
              </w:rPr>
            </w:pP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01.（非全日制）物流产业发展与政府政策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02.（非全日制）物流系统优化设计</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03.（非全日制）第三方物流与供应链整合管理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04.（非全日制）企业物流战略的制定与流程优化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05.（非全日制）物流项目流程的设计与优化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06.（非全日制）物流绩效的标杆分析与管理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07.（非全日制）库存优化、运输优化</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10</w:t>
            </w:r>
          </w:p>
          <w:p>
            <w:pPr>
              <w:pStyle w:val="2"/>
              <w:keepNext w:val="0"/>
              <w:keepLines w:val="0"/>
              <w:widowControl/>
              <w:suppressLineNumbers w:val="0"/>
              <w:spacing w:before="0" w:beforeAutospacing="0" w:after="150" w:afterAutospacing="0" w:line="315" w:lineRule="atLeast"/>
              <w:ind w:left="0" w:right="0" w:firstLine="482"/>
              <w:rPr>
                <w:rFonts w:hint="eastAsia" w:ascii="宋体" w:hAnsi="宋体" w:eastAsia="宋体" w:cs="宋体"/>
              </w:rPr>
            </w:pPr>
            <w:r>
              <w:rPr>
                <w:rStyle w:val="4"/>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911运筹学（专）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复试科目：管理学</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备　　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1"/>
                <w:szCs w:val="21"/>
              </w:rPr>
              <w:t>　　　</w:t>
            </w: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本专业在管理学院培养。欢迎各类理工科学生报考，入校后应至少补习二门本专业本科生学位课程。</w:t>
            </w:r>
          </w:p>
          <w:p>
            <w:pPr>
              <w:pStyle w:val="2"/>
              <w:keepNext w:val="0"/>
              <w:keepLines w:val="0"/>
              <w:widowControl/>
              <w:suppressLineNumbers w:val="0"/>
              <w:spacing w:before="0" w:beforeAutospacing="0" w:after="150" w:afterAutospacing="0" w:line="315" w:lineRule="atLeast"/>
              <w:ind w:left="0" w:right="0" w:firstLine="602"/>
              <w:rPr>
                <w:rFonts w:hint="eastAsia" w:ascii="宋体" w:hAnsi="宋体" w:eastAsia="宋体" w:cs="宋体"/>
              </w:rPr>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hint="eastAsia" w:ascii="宋体" w:hAnsi="宋体" w:eastAsia="宋体" w:cs="宋体"/>
                <w:b w:val="0"/>
                <w:i w:val="0"/>
                <w:caps w:val="0"/>
                <w:spacing w:val="0"/>
                <w:sz w:val="21"/>
                <w:szCs w:val="21"/>
                <w:u w:val="none"/>
              </w:rPr>
              <w:fldChar w:fldCharType="begin"/>
            </w:r>
            <w:r>
              <w:rPr>
                <w:rFonts w:hint="eastAsia" w:ascii="宋体" w:hAnsi="宋体" w:eastAsia="宋体" w:cs="宋体"/>
                <w:b w:val="0"/>
                <w:i w:val="0"/>
                <w:caps w:val="0"/>
                <w:spacing w:val="0"/>
                <w:sz w:val="21"/>
                <w:szCs w:val="21"/>
                <w:u w:val="none"/>
              </w:rPr>
              <w:instrText xml:space="preserve"> HYPERLINK "http://baike.baidu.com/view/754215.htm" \t "http://yjszs.shu.edu.cn/info/1101/_blank" </w:instrText>
            </w:r>
            <w:r>
              <w:rPr>
                <w:rFonts w:hint="eastAsia" w:ascii="宋体" w:hAnsi="宋体" w:eastAsia="宋体" w:cs="宋体"/>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eastAsia" w:ascii="宋体" w:hAnsi="宋体" w:eastAsia="宋体" w:cs="宋体"/>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0" w:afterAutospacing="0" w:line="315" w:lineRule="atLeast"/>
              <w:ind w:left="0" w:right="0"/>
              <w:rPr>
                <w:rFonts w:hint="eastAsia" w:ascii="宋体" w:hAnsi="宋体" w:eastAsia="宋体" w:cs="宋体"/>
              </w:rPr>
            </w:pPr>
            <w:r>
              <w:rPr>
                <w:rFonts w:hint="eastAsia" w:ascii="宋体" w:hAnsi="宋体" w:eastAsia="宋体" w:cs="宋体"/>
                <w:b w:val="0"/>
                <w:i w:val="0"/>
                <w:caps w:val="0"/>
                <w:color w:val="333333"/>
                <w:spacing w:val="0"/>
                <w:sz w:val="21"/>
                <w:szCs w:val="21"/>
              </w:rPr>
              <w:t>125300 会计（非全日制）</w:t>
            </w:r>
          </w:p>
          <w:p>
            <w:pPr>
              <w:pStyle w:val="2"/>
              <w:keepNext w:val="0"/>
              <w:keepLines w:val="0"/>
              <w:widowControl/>
              <w:suppressLineNumbers w:val="0"/>
              <w:spacing w:before="0" w:beforeAutospacing="0" w:after="0" w:afterAutospacing="0" w:line="315" w:lineRule="atLeast"/>
              <w:ind w:left="0" w:right="0"/>
              <w:jc w:val="both"/>
              <w:rPr>
                <w:rFonts w:hint="eastAsia" w:ascii="宋体" w:hAnsi="宋体" w:eastAsia="宋体" w:cs="宋体"/>
              </w:rPr>
            </w:pPr>
            <w:r>
              <w:rPr>
                <w:rFonts w:hint="eastAsia" w:ascii="宋体" w:hAnsi="宋体" w:eastAsia="宋体" w:cs="宋体"/>
                <w:b w:val="0"/>
                <w:i w:val="0"/>
                <w:caps w:val="0"/>
                <w:color w:val="333333"/>
                <w:spacing w:val="0"/>
                <w:sz w:val="21"/>
                <w:szCs w:val="21"/>
              </w:rPr>
              <w:t>（管理学院，学院代码004）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本专业聚焦于“全人型”会计人才培养定位，依据党和国家人才培养发展规划总体要求，紧贴上海经济转型、创新驱动和长三角地区对会计人才的需求导向，通过不断完善全人培养模式，为社会培养高层次会计管理人才。研究生毕业后能胜任各类大中型企业、各类金融机构、中外会计师事务所和政府经济管理部门以及非盈利组织的会计、财务管理及审计等相关岗位管理工作。</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上海大学管理学院目前拥有管理科学与工程一级学科博士点和博士后培养流动站，管理科学与工程与工商管理两个一级学科硕士点，会计学等四个二级学科硕士点以及会计（MPAcc）、工商管理（MBA）、项目管理与物流工程四个专业硕士点。</w:t>
            </w:r>
          </w:p>
          <w:p>
            <w:pPr>
              <w:pStyle w:val="2"/>
              <w:keepNext w:val="0"/>
              <w:keepLines w:val="0"/>
              <w:widowControl/>
              <w:suppressLineNumbers w:val="0"/>
              <w:spacing w:before="0" w:beforeAutospacing="0" w:after="0" w:afterAutospacing="0" w:line="315" w:lineRule="atLeast"/>
              <w:ind w:left="0" w:right="0" w:firstLine="480"/>
              <w:jc w:val="both"/>
              <w:rPr>
                <w:rFonts w:hint="eastAsia" w:ascii="宋体" w:hAnsi="宋体" w:eastAsia="宋体" w:cs="宋体"/>
              </w:rPr>
            </w:pPr>
            <w:r>
              <w:rPr>
                <w:rFonts w:hint="eastAsia" w:ascii="宋体" w:hAnsi="宋体" w:eastAsia="宋体" w:cs="宋体"/>
                <w:b w:val="0"/>
                <w:i w:val="0"/>
                <w:caps w:val="0"/>
                <w:color w:val="333333"/>
                <w:spacing w:val="0"/>
                <w:sz w:val="21"/>
                <w:szCs w:val="21"/>
              </w:rPr>
              <w:t>管理学院会计学系专业师资力量较为雄厚。目前有教授3人，副教授10人，博士、硕士研究生导师90%以上具有双一流、985、211高校博士学位，30%导师有海外留学背景和国外访问学者经历，1/3专任导师具有三年以上实务界从业工作经验，来自实务界的兼职企业指导教师45余名，建立MPAcc校外产学研实习实践基地8个。</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自2010年获专业硕士授予点以来，本专业硕士点已经为上海地区乃至全国培养了一大批应用型会计专业人才。分别于2015年和2016年完成国务院学位办、教育部等主管部门的合格与水平评估，大幅提高了专业学位人才培养的质量与水平，逐步形成具有办学特色的上海大学MPAcc教育教学培养体系，赢得企业与社会的广泛赞誉和考生的极大关注。</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依托上海大学管理学院学科布局优势，秉持“宽口径、厚基础、重能力、国际化”的培养理念，对标海外一流商学院的课程体系，不断优化师资队伍结构，营造浓厚的学术研究氛围，强化理论教学与实践环节结合，依托创业实践基地、产学研合作基地，为会计硕士的培养创造了良好的条件。　　</w:t>
            </w:r>
          </w:p>
          <w:p>
            <w:pPr>
              <w:pStyle w:val="2"/>
              <w:keepNext w:val="0"/>
              <w:keepLines w:val="0"/>
              <w:widowControl/>
              <w:suppressLineNumbers w:val="0"/>
              <w:spacing w:before="0" w:beforeAutospacing="0" w:after="0" w:afterAutospacing="0" w:line="315" w:lineRule="atLeast"/>
              <w:ind w:left="0" w:right="0" w:firstLine="480"/>
              <w:jc w:val="both"/>
              <w:rPr>
                <w:rFonts w:hint="eastAsia" w:ascii="宋体" w:hAnsi="宋体" w:eastAsia="宋体" w:cs="宋体"/>
              </w:rPr>
            </w:pPr>
            <w:r>
              <w:rPr>
                <w:rFonts w:hint="eastAsia" w:ascii="宋体" w:hAnsi="宋体" w:eastAsia="宋体" w:cs="宋体"/>
                <w:b w:val="0"/>
                <w:i w:val="0"/>
                <w:caps w:val="0"/>
                <w:color w:val="333333"/>
                <w:spacing w:val="0"/>
                <w:sz w:val="21"/>
                <w:szCs w:val="21"/>
              </w:rPr>
              <w:t>学　　制：2.5年</w:t>
            </w:r>
          </w:p>
          <w:p>
            <w:pPr>
              <w:pStyle w:val="2"/>
              <w:keepNext w:val="0"/>
              <w:keepLines w:val="0"/>
              <w:widowControl/>
              <w:suppressLineNumbers w:val="0"/>
              <w:spacing w:before="0" w:beforeAutospacing="0" w:after="0" w:afterAutospacing="0" w:line="315" w:lineRule="atLeast"/>
              <w:ind w:left="0" w:right="0" w:firstLine="480"/>
              <w:jc w:val="both"/>
              <w:rPr>
                <w:rFonts w:hint="eastAsia" w:ascii="宋体" w:hAnsi="宋体" w:eastAsia="宋体" w:cs="宋体"/>
              </w:rPr>
            </w:pPr>
            <w:r>
              <w:rPr>
                <w:rFonts w:hint="eastAsia" w:ascii="宋体" w:hAnsi="宋体" w:eastAsia="宋体" w:cs="宋体"/>
                <w:b w:val="0"/>
                <w:i w:val="0"/>
                <w:caps w:val="0"/>
                <w:color w:val="333333"/>
                <w:spacing w:val="0"/>
                <w:sz w:val="21"/>
                <w:szCs w:val="21"/>
              </w:rPr>
              <w:t>研究方向：</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01.（非全日制）财务会计与信息披露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02.（非全日制）资本市场与价值管理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03.（非全日制）大数据与会计</w:t>
            </w:r>
            <w:r>
              <w:rPr>
                <w:rFonts w:hint="eastAsia" w:ascii="宋体" w:hAnsi="宋体" w:eastAsia="宋体" w:cs="宋体"/>
                <w:b w:val="0"/>
                <w:i w:val="0"/>
                <w:caps w:val="0"/>
                <w:color w:val="FF0000"/>
                <w:spacing w:val="0"/>
                <w:sz w:val="21"/>
                <w:szCs w:val="21"/>
              </w:rPr>
              <w:br w:type="textWrapping"/>
            </w:r>
            <w:r>
              <w:rPr>
                <w:rFonts w:hint="eastAsia" w:ascii="宋体" w:hAnsi="宋体" w:eastAsia="宋体" w:cs="宋体"/>
                <w:b w:val="0"/>
                <w:i w:val="0"/>
                <w:caps w:val="0"/>
                <w:color w:val="333333"/>
                <w:spacing w:val="0"/>
                <w:sz w:val="21"/>
                <w:szCs w:val="21"/>
              </w:rPr>
              <w:t>　　招生人数：70</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考试科目：</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1．199管理类联考综合能力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2．204英语二 </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3．复试科目：专业综合考试（含财务会计、管理会计、财务管理及审计内容；按照MPAcc教指委规定大纲要求）</w:t>
            </w:r>
            <w:r>
              <w:rPr>
                <w:rFonts w:hint="eastAsia" w:ascii="宋体" w:hAnsi="宋体" w:eastAsia="宋体" w:cs="宋体"/>
                <w:b w:val="0"/>
                <w:i w:val="0"/>
                <w:caps w:val="0"/>
                <w:color w:val="333333"/>
                <w:spacing w:val="0"/>
                <w:sz w:val="21"/>
                <w:szCs w:val="21"/>
              </w:rPr>
              <w:br w:type="textWrapping"/>
            </w:r>
            <w:r>
              <w:rPr>
                <w:rFonts w:hint="eastAsia" w:ascii="宋体" w:hAnsi="宋体" w:eastAsia="宋体" w:cs="宋体"/>
                <w:b w:val="0"/>
                <w:i w:val="0"/>
                <w:caps w:val="0"/>
                <w:color w:val="333333"/>
                <w:spacing w:val="0"/>
                <w:sz w:val="21"/>
                <w:szCs w:val="21"/>
              </w:rPr>
              <w:t>　　备　　注：</w:t>
            </w:r>
            <w:r>
              <w:rPr>
                <w:rStyle w:val="4"/>
                <w:rFonts w:hint="eastAsia" w:ascii="宋体" w:hAnsi="宋体" w:eastAsia="宋体" w:cs="宋体"/>
                <w:b/>
                <w:i w:val="0"/>
                <w:caps w:val="0"/>
                <w:color w:val="CC00FF"/>
                <w:spacing w:val="0"/>
                <w:sz w:val="21"/>
                <w:szCs w:val="21"/>
              </w:rPr>
              <w:br w:type="textWrapping"/>
            </w:r>
            <w:r>
              <w:rPr>
                <w:rStyle w:val="4"/>
                <w:rFonts w:hint="eastAsia" w:ascii="宋体" w:hAnsi="宋体" w:eastAsia="宋体" w:cs="宋体"/>
                <w:b/>
                <w:i w:val="0"/>
                <w:caps w:val="0"/>
                <w:color w:val="333333"/>
                <w:spacing w:val="0"/>
                <w:sz w:val="21"/>
                <w:szCs w:val="21"/>
              </w:rPr>
              <w:t>　　　</w:t>
            </w:r>
            <w:r>
              <w:rPr>
                <w:rStyle w:val="4"/>
                <w:rFonts w:hint="eastAsia" w:ascii="宋体" w:hAnsi="宋体" w:eastAsia="宋体" w:cs="宋体"/>
                <w:b/>
                <w:i w:val="0"/>
                <w:caps w:val="0"/>
                <w:color w:val="CC00FF"/>
                <w:spacing w:val="0"/>
                <w:sz w:val="21"/>
                <w:szCs w:val="21"/>
              </w:rPr>
              <w:t>1.</w:t>
            </w:r>
            <w:r>
              <w:rPr>
                <w:rFonts w:hint="eastAsia" w:ascii="宋体" w:hAnsi="宋体" w:eastAsia="宋体" w:cs="宋体"/>
                <w:b/>
                <w:i w:val="0"/>
                <w:caps w:val="0"/>
                <w:color w:val="CC00FF"/>
                <w:spacing w:val="0"/>
                <w:sz w:val="21"/>
                <w:szCs w:val="21"/>
              </w:rPr>
              <w:t> </w:t>
            </w:r>
            <w:r>
              <w:rPr>
                <w:rStyle w:val="4"/>
                <w:rFonts w:hint="eastAsia" w:ascii="宋体" w:hAnsi="宋体" w:eastAsia="宋体" w:cs="宋体"/>
                <w:b/>
                <w:i w:val="0"/>
                <w:caps w:val="0"/>
                <w:color w:val="CC00FF"/>
                <w:spacing w:val="0"/>
                <w:sz w:val="21"/>
                <w:szCs w:val="21"/>
              </w:rPr>
              <w:t>本专业在管理学院培养。诚邀有志于今后从事会计、审计、财务管理等相关领域工作的考生报考。</w:t>
            </w:r>
          </w:p>
          <w:p>
            <w:pPr>
              <w:pStyle w:val="2"/>
              <w:keepNext w:val="0"/>
              <w:keepLines w:val="0"/>
              <w:widowControl/>
              <w:suppressLineNumbers w:val="0"/>
              <w:spacing w:before="0" w:beforeAutospacing="0" w:after="150" w:afterAutospacing="0" w:line="315" w:lineRule="atLeast"/>
              <w:ind w:left="0" w:right="0" w:firstLine="723"/>
              <w:rPr>
                <w:rFonts w:hint="eastAsia" w:ascii="宋体" w:hAnsi="宋体" w:eastAsia="宋体" w:cs="宋体"/>
              </w:rPr>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hint="eastAsia" w:ascii="宋体" w:hAnsi="宋体" w:eastAsia="宋体" w:cs="宋体"/>
                <w:b w:val="0"/>
                <w:i w:val="0"/>
                <w:caps w:val="0"/>
                <w:spacing w:val="0"/>
                <w:sz w:val="21"/>
                <w:szCs w:val="21"/>
                <w:u w:val="none"/>
              </w:rPr>
              <w:fldChar w:fldCharType="begin"/>
            </w:r>
            <w:r>
              <w:rPr>
                <w:rFonts w:hint="eastAsia" w:ascii="宋体" w:hAnsi="宋体" w:eastAsia="宋体" w:cs="宋体"/>
                <w:b w:val="0"/>
                <w:i w:val="0"/>
                <w:caps w:val="0"/>
                <w:spacing w:val="0"/>
                <w:sz w:val="21"/>
                <w:szCs w:val="21"/>
                <w:u w:val="none"/>
              </w:rPr>
              <w:instrText xml:space="preserve"> HYPERLINK "http://baike.baidu.com/view/754215.htm" \t "http://yjszs.shu.edu.cn/info/1101/_blank" </w:instrText>
            </w:r>
            <w:r>
              <w:rPr>
                <w:rFonts w:hint="eastAsia" w:ascii="宋体" w:hAnsi="宋体" w:eastAsia="宋体" w:cs="宋体"/>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eastAsia" w:ascii="宋体" w:hAnsi="宋体" w:eastAsia="宋体" w:cs="宋体"/>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006法学院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035101</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法律（非法学）</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（法学院，学院代码006）</w:t>
            </w:r>
            <w:r>
              <w:rPr>
                <w:rFonts w:ascii="Helvetica Neue" w:hAnsi="Helvetica Neue" w:eastAsia="Helvetica Neue" w:cs="Helvetica Neue"/>
                <w:b w:val="0"/>
                <w:i w:val="0"/>
                <w:caps w:val="0"/>
                <w:color w:val="333333"/>
                <w:spacing w:val="0"/>
                <w:sz w:val="21"/>
                <w:szCs w:val="21"/>
              </w:rPr>
              <w:t>　　　　　　　　　　　　　　　</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法律硕士专业学位是以特定法律职业为背景的专业性学位，主要培养立法、司法、行政执法以及行政管理、经济管理和社会管理等方面需要的高层次的应用型和复合型法律人才及管理人才。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制：3年</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01.（非全日制）公司金融法务方向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02.（非全日制）知识产权法务方向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03.（非全日制）刑事司法方向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04.（非全日制）国际商事方向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05.（非全日制）政府法制方向</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李清伟教授、张秀全教授、许春明教授、李本教授、李凤章教授、李建勇教授、李智教授、刘俊敏教授、王勉青教授、徐静琳教授、兰跃军教授、崔文玉教授、史长青教授等及多名副教授。</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招生人数：20</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考试科目：</w:t>
            </w:r>
          </w:p>
          <w:p>
            <w:pPr>
              <w:pStyle w:val="2"/>
              <w:keepNext w:val="0"/>
              <w:keepLines w:val="0"/>
              <w:widowControl/>
              <w:suppressLineNumbers w:val="0"/>
              <w:spacing w:before="0" w:beforeAutospacing="0" w:after="150" w:afterAutospacing="0" w:line="315" w:lineRule="atLeast"/>
              <w:ind w:left="630" w:right="0" w:firstLine="0"/>
            </w:pPr>
            <w:r>
              <w:rPr>
                <w:rFonts w:hint="eastAsia" w:ascii="宋体" w:hAnsi="宋体" w:eastAsia="宋体" w:cs="宋体"/>
                <w:b w:val="0"/>
                <w:i w:val="0"/>
                <w:caps w:val="0"/>
                <w:color w:val="333333"/>
                <w:spacing w:val="0"/>
                <w:sz w:val="24"/>
                <w:szCs w:val="24"/>
              </w:rPr>
              <w:t>1. 101思想政治理论</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 201英语一</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 398法硕联考专业基础（非法学）</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 498法硕联考综合（非法学）。</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 复试科目：宪法学、法理学、刑法学、民法学、中国法制史　</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602"/>
            </w:pPr>
            <w:r>
              <w:rPr>
                <w:rFonts w:hint="eastAsia" w:ascii="宋体" w:hAnsi="宋体" w:eastAsia="宋体" w:cs="宋体"/>
                <w:b w:val="0"/>
                <w:i w:val="0"/>
                <w:caps w:val="0"/>
                <w:color w:val="333333"/>
                <w:spacing w:val="0"/>
                <w:sz w:val="24"/>
                <w:szCs w:val="24"/>
              </w:rPr>
              <w:t>1. 本专业在法学院培养。</w:t>
            </w:r>
          </w:p>
          <w:p>
            <w:pPr>
              <w:pStyle w:val="2"/>
              <w:keepNext w:val="0"/>
              <w:keepLines w:val="0"/>
              <w:widowControl/>
              <w:suppressLineNumbers w:val="0"/>
              <w:spacing w:before="0" w:beforeAutospacing="0" w:after="150" w:afterAutospacing="0" w:line="315" w:lineRule="atLeast"/>
              <w:ind w:left="630" w:right="0" w:firstLine="482"/>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035102</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法律（法学）</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（法学院，学院代码006）</w:t>
            </w:r>
            <w:r>
              <w:rPr>
                <w:rFonts w:ascii="Helvetica Neue" w:hAnsi="Helvetica Neue" w:eastAsia="Helvetica Neue" w:cs="Helvetica Neue"/>
                <w:b w:val="0"/>
                <w:i w:val="0"/>
                <w:caps w:val="0"/>
                <w:color w:val="333333"/>
                <w:spacing w:val="0"/>
                <w:sz w:val="21"/>
                <w:szCs w:val="21"/>
              </w:rPr>
              <w:t>　　　　　　　　　　　　　　　</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法律硕士专业学位是以特定法律职业为背景的专业性学位，主要培养立法、司法、行政执法以及行政管理、经济管理和社会管理等方面需要的高层次的应用型和复合型法律人才及管理人才。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上海大学是国家“211工程”重点建设的综合性大学。上海大学法学院经过30余年的发展，已有法学一级学科硕士点、法律硕士专业学位授权点和法律金融学、知识产权管理等两个博士学位授权点，形成了一支以全国著名教授为学科带头人、以高层次人才为骨干，梯队结构合理、教学和司法实践经验丰富的师资队伍。</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学    制：2年</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01.（非全日制）公司金融法务方向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02.（非全日制）知识产权法务方向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03.（非全日制）刑事司法方向</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指导教师：</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李清伟教授、张秀全教授、许春明教授、李本教授、李凤章教授、李建勇教授、李智教授、刘俊敏教授、王勉青教授、徐静琳教授、兰跃军教授、崔文玉教授、史长青教授等及多名副教授。</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招生人数：</w:t>
            </w:r>
            <w:r>
              <w:rPr>
                <w:rFonts w:hint="eastAsia" w:ascii="宋体" w:hAnsi="宋体" w:eastAsia="宋体" w:cs="宋体"/>
                <w:b w:val="0"/>
                <w:i w:val="0"/>
                <w:caps w:val="0"/>
                <w:color w:val="000000"/>
                <w:spacing w:val="0"/>
                <w:sz w:val="24"/>
                <w:szCs w:val="24"/>
              </w:rPr>
              <w:t>25</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考试科目：</w:t>
            </w:r>
          </w:p>
          <w:p>
            <w:pPr>
              <w:pStyle w:val="2"/>
              <w:keepNext w:val="0"/>
              <w:keepLines w:val="0"/>
              <w:widowControl/>
              <w:suppressLineNumbers w:val="0"/>
              <w:spacing w:before="0" w:beforeAutospacing="0" w:after="150" w:afterAutospacing="0" w:line="315" w:lineRule="atLeast"/>
              <w:ind w:left="630" w:right="0" w:firstLine="0"/>
            </w:pPr>
            <w:r>
              <w:rPr>
                <w:rFonts w:hint="eastAsia" w:ascii="宋体" w:hAnsi="宋体" w:eastAsia="宋体" w:cs="宋体"/>
                <w:b w:val="0"/>
                <w:i w:val="0"/>
                <w:caps w:val="0"/>
                <w:color w:val="333333"/>
                <w:spacing w:val="0"/>
                <w:sz w:val="24"/>
                <w:szCs w:val="24"/>
              </w:rPr>
              <w:t>1. 101思想政治理论</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2. 201英语一</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3. 397法硕联考专业基础（法学）</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4. 497法硕联考综合（法学）。</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333333"/>
                <w:spacing w:val="0"/>
                <w:sz w:val="24"/>
                <w:szCs w:val="24"/>
              </w:rPr>
              <w:t>5. 复试科目：宪法学、法理学、刑法学、民法学、中国法制史　</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b w:val="0"/>
                <w:i w:val="0"/>
                <w:caps w:val="0"/>
                <w:color w:val="333333"/>
                <w:spacing w:val="0"/>
                <w:sz w:val="24"/>
                <w:szCs w:val="24"/>
              </w:rPr>
              <w:t>备    注：</w:t>
            </w:r>
          </w:p>
          <w:p>
            <w:pPr>
              <w:pStyle w:val="2"/>
              <w:keepNext w:val="0"/>
              <w:keepLines w:val="0"/>
              <w:widowControl/>
              <w:suppressLineNumbers w:val="0"/>
              <w:spacing w:before="0" w:beforeAutospacing="0" w:after="150" w:afterAutospacing="0" w:line="315" w:lineRule="atLeast"/>
              <w:ind w:left="900" w:right="0" w:hanging="360"/>
            </w:pPr>
            <w:r>
              <w:rPr>
                <w:rFonts w:hint="eastAsia" w:ascii="宋体" w:hAnsi="宋体" w:eastAsia="宋体" w:cs="宋体"/>
                <w:b w:val="0"/>
                <w:i w:val="0"/>
                <w:caps w:val="0"/>
                <w:color w:val="000000"/>
                <w:spacing w:val="0"/>
                <w:sz w:val="24"/>
                <w:szCs w:val="24"/>
              </w:rPr>
              <w:t>1. </w:t>
            </w:r>
            <w:r>
              <w:rPr>
                <w:rFonts w:hint="eastAsia" w:ascii="宋体" w:hAnsi="宋体" w:eastAsia="宋体" w:cs="宋体"/>
                <w:b w:val="0"/>
                <w:i w:val="0"/>
                <w:caps w:val="0"/>
                <w:color w:val="333333"/>
                <w:spacing w:val="0"/>
                <w:sz w:val="24"/>
                <w:szCs w:val="24"/>
              </w:rPr>
              <w:t>本专业在法学院培养。</w:t>
            </w:r>
          </w:p>
          <w:p>
            <w:pPr>
              <w:pStyle w:val="2"/>
              <w:keepNext w:val="0"/>
              <w:keepLines w:val="0"/>
              <w:widowControl/>
              <w:suppressLineNumbers w:val="0"/>
              <w:spacing w:before="0" w:beforeAutospacing="0" w:after="150" w:afterAutospacing="0" w:line="315" w:lineRule="atLeast"/>
              <w:ind w:left="900" w:right="0" w:hanging="360"/>
            </w:pPr>
            <w:r>
              <w:rPr>
                <w:rStyle w:val="4"/>
                <w:rFonts w:hint="eastAsia" w:ascii="宋体" w:hAnsi="宋体" w:eastAsia="宋体" w:cs="宋体"/>
                <w:b/>
                <w:i w:val="0"/>
                <w:caps w:val="0"/>
                <w:color w:val="333333"/>
                <w:spacing w:val="0"/>
                <w:sz w:val="24"/>
                <w:szCs w:val="24"/>
              </w:rPr>
              <w:t>2.</w:t>
            </w:r>
            <w:r>
              <w:rPr>
                <w:rFonts w:hint="eastAsia" w:ascii="宋体" w:hAnsi="宋体" w:eastAsia="宋体" w:cs="宋体"/>
                <w:b/>
                <w:i w:val="0"/>
                <w:caps w:val="0"/>
                <w:color w:val="333333"/>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009机电工程与自动化学院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i w:val="0"/>
                <w:caps w:val="0"/>
                <w:color w:val="008000"/>
                <w:spacing w:val="0"/>
                <w:sz w:val="24"/>
                <w:szCs w:val="24"/>
              </w:rPr>
              <w:t>085201</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机械工程</w:t>
            </w:r>
          </w:p>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i w:val="0"/>
                <w:caps w:val="0"/>
                <w:color w:val="008000"/>
                <w:spacing w:val="0"/>
                <w:sz w:val="24"/>
                <w:szCs w:val="24"/>
              </w:rPr>
              <w:t>（机电工程与自动化学院，学院代码009）</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机械工程领域拥有机械基础件、精密机械及仪器、机械制造及其自动化、机械电子工程、车辆工程等五个上海市重点学科，其中机械电子工程是全国重点学科。机械工程领域的工程硕士主要依托机电工程与自动化学院下属的机械自动化工程系、精密机械工程系。学科中包括机械设计与理论、机械电子工程、机械制造及其自动化等三个博士点和五个硕士点，是学校重点建设的学科之一。</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本学科师资队伍雄厚、学科梯队完整。近年来机械工程领域完成了多项国家、省部级和企业委托科研项目，获国家和省部级科技进步奖30余项，每年承担的科研项目经费8000余万元，其中85%来自工矿企业。在机械工程基础研究、高技术研究、工程应用研究等方面，发挥着重要的作用。</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本专业面向工矿企业，招收具有实践经验的工程技术人员，进一步加深基础理论、拓宽专业知识、增强适应性、提高创新能力。培养学员具有机电综合设计和研究的能力。毕业后可从事机械装备现代设计、机电一体化系统集成、先进制造系统管理、车辆工程技术等各项创新开发或管理工作。</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i w:val="0"/>
                <w:caps w:val="0"/>
                <w:color w:val="000080"/>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678"/>
              <w:jc w:val="left"/>
            </w:pPr>
            <w:r>
              <w:rPr>
                <w:rFonts w:hint="eastAsia" w:ascii="宋体" w:hAnsi="宋体" w:eastAsia="宋体" w:cs="宋体"/>
                <w:b w:val="0"/>
                <w:i w:val="0"/>
                <w:caps w:val="0"/>
                <w:color w:val="333333"/>
                <w:spacing w:val="0"/>
                <w:sz w:val="24"/>
                <w:szCs w:val="24"/>
              </w:rPr>
              <w:t>01.（非全日制）机械制造及其自动化</w:t>
            </w:r>
          </w:p>
          <w:p>
            <w:pPr>
              <w:pStyle w:val="2"/>
              <w:keepNext w:val="0"/>
              <w:keepLines w:val="0"/>
              <w:widowControl/>
              <w:suppressLineNumbers w:val="0"/>
              <w:spacing w:before="0" w:beforeAutospacing="0" w:after="150" w:afterAutospacing="0" w:line="315" w:lineRule="atLeast"/>
              <w:ind w:left="0" w:right="0" w:firstLine="689"/>
              <w:jc w:val="left"/>
            </w:pPr>
            <w:r>
              <w:rPr>
                <w:rFonts w:hint="eastAsia" w:ascii="宋体" w:hAnsi="宋体" w:eastAsia="宋体" w:cs="宋体"/>
                <w:b w:val="0"/>
                <w:i w:val="0"/>
                <w:caps w:val="0"/>
                <w:color w:val="333333"/>
                <w:spacing w:val="0"/>
                <w:sz w:val="24"/>
                <w:szCs w:val="24"/>
              </w:rPr>
              <w:t>02.（非全日制）机械电子工程</w:t>
            </w:r>
          </w:p>
          <w:p>
            <w:pPr>
              <w:pStyle w:val="2"/>
              <w:keepNext w:val="0"/>
              <w:keepLines w:val="0"/>
              <w:widowControl/>
              <w:suppressLineNumbers w:val="0"/>
              <w:spacing w:before="0" w:beforeAutospacing="0" w:after="150" w:afterAutospacing="0" w:line="315" w:lineRule="atLeast"/>
              <w:ind w:left="0" w:right="0" w:firstLine="689"/>
              <w:jc w:val="left"/>
            </w:pPr>
            <w:r>
              <w:rPr>
                <w:rFonts w:hint="eastAsia" w:ascii="宋体" w:hAnsi="宋体" w:eastAsia="宋体" w:cs="宋体"/>
                <w:b w:val="0"/>
                <w:i w:val="0"/>
                <w:caps w:val="0"/>
                <w:color w:val="333333"/>
                <w:spacing w:val="0"/>
                <w:sz w:val="24"/>
                <w:szCs w:val="24"/>
              </w:rPr>
              <w:t>03.（非全日制）机械设计及理论</w:t>
            </w:r>
          </w:p>
          <w:p>
            <w:pPr>
              <w:pStyle w:val="2"/>
              <w:keepNext w:val="0"/>
              <w:keepLines w:val="0"/>
              <w:widowControl/>
              <w:suppressLineNumbers w:val="0"/>
              <w:spacing w:before="0" w:beforeAutospacing="0" w:after="150" w:afterAutospacing="0" w:line="315" w:lineRule="atLeast"/>
              <w:ind w:left="0" w:right="0" w:firstLine="689"/>
              <w:jc w:val="left"/>
            </w:pPr>
            <w:r>
              <w:rPr>
                <w:rFonts w:hint="eastAsia" w:ascii="宋体" w:hAnsi="宋体" w:eastAsia="宋体" w:cs="宋体"/>
                <w:b w:val="0"/>
                <w:i w:val="0"/>
                <w:caps w:val="0"/>
                <w:color w:val="333333"/>
                <w:spacing w:val="0"/>
                <w:sz w:val="24"/>
                <w:szCs w:val="24"/>
              </w:rPr>
              <w:t>04.（非全日制）车辆工程</w:t>
            </w:r>
          </w:p>
          <w:p>
            <w:pPr>
              <w:pStyle w:val="2"/>
              <w:keepNext w:val="0"/>
              <w:keepLines w:val="0"/>
              <w:widowControl/>
              <w:suppressLineNumbers w:val="0"/>
              <w:spacing w:before="0" w:beforeAutospacing="0" w:after="150" w:afterAutospacing="0" w:line="315" w:lineRule="atLeast"/>
              <w:ind w:left="0" w:right="0" w:firstLine="689"/>
              <w:jc w:val="left"/>
            </w:pPr>
            <w:r>
              <w:rPr>
                <w:rFonts w:hint="eastAsia" w:ascii="宋体" w:hAnsi="宋体" w:eastAsia="宋体" w:cs="宋体"/>
                <w:b w:val="0"/>
                <w:i w:val="0"/>
                <w:caps w:val="0"/>
                <w:color w:val="333333"/>
                <w:spacing w:val="0"/>
                <w:sz w:val="24"/>
                <w:szCs w:val="24"/>
              </w:rPr>
              <w:t>05.（非全日制）精密仪器及机械</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10</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i w:val="0"/>
                <w:caps w:val="0"/>
                <w:color w:val="000080"/>
                <w:spacing w:val="0"/>
                <w:sz w:val="24"/>
                <w:szCs w:val="24"/>
              </w:rPr>
              <w:t>考试科目：</w:t>
            </w:r>
          </w:p>
          <w:p>
            <w:pPr>
              <w:pStyle w:val="2"/>
              <w:keepNext w:val="0"/>
              <w:keepLines w:val="0"/>
              <w:widowControl/>
              <w:suppressLineNumbers w:val="0"/>
              <w:spacing w:before="0" w:beforeAutospacing="0" w:after="150" w:afterAutospacing="0" w:line="315" w:lineRule="atLeast"/>
              <w:ind w:left="840" w:right="0" w:hanging="210"/>
              <w:jc w:val="left"/>
            </w:pPr>
            <w:r>
              <w:rPr>
                <w:rFonts w:hint="eastAsia" w:ascii="宋体" w:hAnsi="宋体" w:eastAsia="宋体" w:cs="宋体"/>
                <w:b w:val="0"/>
                <w:i w:val="0"/>
                <w:caps w:val="0"/>
                <w:color w:val="333333"/>
                <w:spacing w:val="0"/>
                <w:sz w:val="24"/>
                <w:szCs w:val="24"/>
              </w:rPr>
              <w:t>1．101思想政治理论</w:t>
            </w:r>
          </w:p>
          <w:p>
            <w:pPr>
              <w:pStyle w:val="2"/>
              <w:keepNext w:val="0"/>
              <w:keepLines w:val="0"/>
              <w:widowControl/>
              <w:suppressLineNumbers w:val="0"/>
              <w:spacing w:before="0" w:beforeAutospacing="0" w:after="150" w:afterAutospacing="0" w:line="315" w:lineRule="atLeast"/>
              <w:ind w:left="840" w:right="0" w:hanging="210"/>
              <w:jc w:val="left"/>
            </w:pPr>
            <w:r>
              <w:rPr>
                <w:rFonts w:hint="eastAsia" w:ascii="宋体" w:hAnsi="宋体" w:eastAsia="宋体" w:cs="宋体"/>
                <w:b w:val="0"/>
                <w:i w:val="0"/>
                <w:caps w:val="0"/>
                <w:color w:val="333333"/>
                <w:spacing w:val="0"/>
                <w:sz w:val="24"/>
                <w:szCs w:val="24"/>
              </w:rPr>
              <w:t>2．204英语二</w:t>
            </w:r>
          </w:p>
          <w:p>
            <w:pPr>
              <w:pStyle w:val="2"/>
              <w:keepNext w:val="0"/>
              <w:keepLines w:val="0"/>
              <w:widowControl/>
              <w:suppressLineNumbers w:val="0"/>
              <w:spacing w:before="0" w:beforeAutospacing="0" w:after="150" w:afterAutospacing="0" w:line="315" w:lineRule="atLeast"/>
              <w:ind w:left="0" w:right="0" w:firstLine="630"/>
              <w:jc w:val="left"/>
            </w:pPr>
            <w:r>
              <w:rPr>
                <w:rFonts w:hint="eastAsia" w:ascii="宋体" w:hAnsi="宋体" w:eastAsia="宋体" w:cs="宋体"/>
                <w:b w:val="0"/>
                <w:i w:val="0"/>
                <w:caps w:val="0"/>
                <w:color w:val="333333"/>
                <w:spacing w:val="0"/>
                <w:sz w:val="24"/>
                <w:szCs w:val="24"/>
              </w:rPr>
              <w:t>3．302数学二</w:t>
            </w:r>
          </w:p>
          <w:p>
            <w:pPr>
              <w:pStyle w:val="2"/>
              <w:keepNext w:val="0"/>
              <w:keepLines w:val="0"/>
              <w:widowControl/>
              <w:suppressLineNumbers w:val="0"/>
              <w:spacing w:before="0" w:beforeAutospacing="0" w:after="150" w:afterAutospacing="0" w:line="315" w:lineRule="atLeast"/>
              <w:ind w:left="0" w:right="0" w:firstLine="630"/>
              <w:jc w:val="left"/>
            </w:pPr>
            <w:r>
              <w:rPr>
                <w:rFonts w:hint="eastAsia" w:ascii="宋体" w:hAnsi="宋体" w:eastAsia="宋体" w:cs="宋体"/>
                <w:b w:val="0"/>
                <w:i w:val="0"/>
                <w:caps w:val="0"/>
                <w:color w:val="333333"/>
                <w:spacing w:val="0"/>
                <w:sz w:val="24"/>
                <w:szCs w:val="24"/>
              </w:rPr>
              <w:t>4．914机械设计（二）（专）（02、04、05研究方向）或 915电子技术（专）（02、04、05研究方向）或 930自动控制工程基础（专）（02、04、05研究方向）或 916机械设计（一）（专）（01、03方向）或 917控制工程基础（专）（01、03方向）</w:t>
            </w:r>
          </w:p>
          <w:p>
            <w:pPr>
              <w:pStyle w:val="2"/>
              <w:keepNext w:val="0"/>
              <w:keepLines w:val="0"/>
              <w:widowControl/>
              <w:suppressLineNumbers w:val="0"/>
              <w:spacing w:before="0" w:beforeAutospacing="0" w:after="150" w:afterAutospacing="0" w:line="315" w:lineRule="atLeast"/>
              <w:ind w:left="0" w:right="0" w:firstLine="787"/>
              <w:jc w:val="left"/>
            </w:pPr>
            <w:r>
              <w:rPr>
                <w:rFonts w:hint="eastAsia" w:ascii="宋体" w:hAnsi="宋体" w:eastAsia="宋体" w:cs="宋体"/>
                <w:b w:val="0"/>
                <w:i w:val="0"/>
                <w:caps w:val="0"/>
                <w:color w:val="333333"/>
                <w:spacing w:val="0"/>
                <w:sz w:val="24"/>
                <w:szCs w:val="24"/>
              </w:rPr>
              <w:t>5．复试科目：机电综合（02、04、05研究方向）或 机械原理（01、03研究方向）或微机原理及接口技术（01、03研究方向）</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本专业在机电工程与自动化学院培养。</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3．学费：15000元/年。</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4．授课时间：一般为周末上课。</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5．咨询电话：</w:t>
            </w:r>
          </w:p>
          <w:p>
            <w:pPr>
              <w:pStyle w:val="2"/>
              <w:keepNext w:val="0"/>
              <w:keepLines w:val="0"/>
              <w:widowControl/>
              <w:suppressLineNumbers w:val="0"/>
              <w:spacing w:before="0" w:beforeAutospacing="0" w:after="150" w:afterAutospacing="0" w:line="315" w:lineRule="atLeast"/>
              <w:ind w:left="0" w:right="0" w:firstLine="1205"/>
            </w:pPr>
            <w:r>
              <w:rPr>
                <w:rStyle w:val="4"/>
                <w:rFonts w:hint="eastAsia" w:ascii="宋体" w:hAnsi="宋体" w:eastAsia="宋体" w:cs="宋体"/>
                <w:b/>
                <w:i w:val="0"/>
                <w:caps w:val="0"/>
                <w:color w:val="CC00FF"/>
                <w:spacing w:val="0"/>
                <w:sz w:val="24"/>
                <w:szCs w:val="24"/>
              </w:rPr>
              <w:t>02、04、05方向：陆筠 (021)56331180 电子邮箱：jl@shu.edu.cn</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01、03方向：战茜 (021)56331513 电子邮箱：</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"mailto:zhanqian@shu.edu.cn"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zhanqian@shu.edu.cn</w:t>
            </w:r>
            <w:r>
              <w:rPr>
                <w:rFonts w:hint="default" w:ascii="Helvetica Neue" w:hAnsi="Helvetica Neue" w:eastAsia="Helvetica Neue" w:cs="Helvetica Neue"/>
                <w:b w:val="0"/>
                <w:i w:val="0"/>
                <w:caps w:val="0"/>
                <w:spacing w:val="0"/>
                <w:sz w:val="21"/>
                <w:szCs w:val="21"/>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i w:val="0"/>
                <w:caps w:val="0"/>
                <w:color w:val="008000"/>
                <w:spacing w:val="0"/>
                <w:sz w:val="24"/>
                <w:szCs w:val="24"/>
              </w:rPr>
              <w:t>085207</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电气工程</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（机电工程与自动化学院，学院代码009）</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电气工程学科是学校“211工程”建设项目、上海市高原学科的重要组成部分，设有电气工程博士后科研流动站和电力电子与电力传动博士学位授予点，建有上海市电站自动化技术重点实验室、上海汽车电驱动工程技术研究中心、上海平板显示工程技术研究中心、电机与控制工程研究所等，设有上大—自仪股份、上大—宝信软件等多个上海研究生联合培养基地。</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本学科面向新能源、电力、交通、仪表等国民经济重要行业，开展电气工程及其自动化领域的技术开发和工程应用研究，包括电机与电器、电力电子与电力传动、电力系统及其自动化、电工理论与新技术等科学方向。</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学科师资队伍雄厚、学科梯队完整，拥有教授10人，副教授20人；其中，具有博士学位的教师27人，具有海外学习和工作经历的教师十余人。长期承担国家自然科学基金、国家科技部、省部级重大基础研究、国际合作和科技攻关等重大重要科研项目和企业委托科研项目，多次获得上海市科技进步一、二等奖，在国内外有较大影响。与国内外专家、学者建立了广泛的学术联系和合作关系，目前已和英国、法国等高校和科研机构共建研究生联合培养或研究生交流机制。</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本学科注重基础理论、专业知识和创新能力的有机统一，所设课程反映当今电气工程领域的最新技术和发展趋势，培养学生具备扎实的理论基础和专业技术知识、在相关领域独立从事研究开发、创新实践的能力。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i w:val="0"/>
                <w:caps w:val="0"/>
                <w:color w:val="000080"/>
                <w:spacing w:val="0"/>
                <w:sz w:val="24"/>
                <w:szCs w:val="24"/>
              </w:rPr>
              <w:t>研究方向：</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01.（非全日制）新型电机设计及应用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02.（非全日制）智能电器设计及应用</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03.（非全日制）电力电子变换技术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04.（非全日制）电力传动自动控制技术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05.（非全日制）电动汽车电驱动技术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06.（非全日制）新能源发电及其并网技术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07.（非全日制）现代电力系统优化及运行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08.（非全日制）控制系统的故障分析与诊断</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09.（非全日制）高性能伺服驱动技术</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10.（非全日制）电工理论与新技术</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11.（非全日制）新型储能及变换技术</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10</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i w:val="0"/>
                <w:caps w:val="0"/>
                <w:color w:val="000080"/>
                <w:spacing w:val="0"/>
                <w:sz w:val="24"/>
                <w:szCs w:val="24"/>
              </w:rPr>
              <w:t>考试科目：</w:t>
            </w:r>
          </w:p>
          <w:p>
            <w:pPr>
              <w:pStyle w:val="2"/>
              <w:keepNext w:val="0"/>
              <w:keepLines w:val="0"/>
              <w:widowControl/>
              <w:suppressLineNumbers w:val="0"/>
              <w:spacing w:before="0" w:beforeAutospacing="0" w:after="150" w:afterAutospacing="0" w:line="315" w:lineRule="atLeast"/>
              <w:ind w:left="0" w:right="0" w:firstLine="630"/>
              <w:jc w:val="left"/>
            </w:pPr>
            <w:r>
              <w:rPr>
                <w:rFonts w:hint="eastAsia" w:ascii="宋体" w:hAnsi="宋体" w:eastAsia="宋体" w:cs="宋体"/>
                <w:b w:val="0"/>
                <w:i w:val="0"/>
                <w:caps w:val="0"/>
                <w:color w:val="333333"/>
                <w:spacing w:val="0"/>
                <w:sz w:val="24"/>
                <w:szCs w:val="24"/>
              </w:rPr>
              <w:t>1．101思想政治理论</w:t>
            </w:r>
          </w:p>
          <w:p>
            <w:pPr>
              <w:pStyle w:val="2"/>
              <w:keepNext w:val="0"/>
              <w:keepLines w:val="0"/>
              <w:widowControl/>
              <w:suppressLineNumbers w:val="0"/>
              <w:spacing w:before="0" w:beforeAutospacing="0" w:after="150" w:afterAutospacing="0" w:line="315" w:lineRule="atLeast"/>
              <w:ind w:left="0" w:right="0" w:firstLine="630"/>
              <w:jc w:val="left"/>
            </w:pPr>
            <w:r>
              <w:rPr>
                <w:rFonts w:hint="eastAsia" w:ascii="宋体" w:hAnsi="宋体" w:eastAsia="宋体" w:cs="宋体"/>
                <w:b w:val="0"/>
                <w:i w:val="0"/>
                <w:caps w:val="0"/>
                <w:color w:val="333333"/>
                <w:spacing w:val="0"/>
                <w:sz w:val="24"/>
                <w:szCs w:val="24"/>
              </w:rPr>
              <w:t>2．204英语二</w:t>
            </w:r>
          </w:p>
          <w:p>
            <w:pPr>
              <w:pStyle w:val="2"/>
              <w:keepNext w:val="0"/>
              <w:keepLines w:val="0"/>
              <w:widowControl/>
              <w:suppressLineNumbers w:val="0"/>
              <w:spacing w:before="0" w:beforeAutospacing="0" w:after="150" w:afterAutospacing="0" w:line="315" w:lineRule="atLeast"/>
              <w:ind w:left="0" w:right="0" w:firstLine="630"/>
              <w:jc w:val="left"/>
            </w:pPr>
            <w:r>
              <w:rPr>
                <w:rFonts w:hint="eastAsia" w:ascii="宋体" w:hAnsi="宋体" w:eastAsia="宋体" w:cs="宋体"/>
                <w:b w:val="0"/>
                <w:i w:val="0"/>
                <w:caps w:val="0"/>
                <w:color w:val="333333"/>
                <w:spacing w:val="0"/>
                <w:sz w:val="24"/>
                <w:szCs w:val="24"/>
              </w:rPr>
              <w:t>3．302数学二</w:t>
            </w:r>
          </w:p>
          <w:p>
            <w:pPr>
              <w:pStyle w:val="2"/>
              <w:keepNext w:val="0"/>
              <w:keepLines w:val="0"/>
              <w:widowControl/>
              <w:suppressLineNumbers w:val="0"/>
              <w:spacing w:before="0" w:beforeAutospacing="0" w:after="150" w:afterAutospacing="0" w:line="315" w:lineRule="atLeast"/>
              <w:ind w:left="0" w:right="0" w:firstLine="630"/>
              <w:jc w:val="left"/>
            </w:pPr>
            <w:r>
              <w:rPr>
                <w:rFonts w:hint="eastAsia" w:ascii="宋体" w:hAnsi="宋体" w:eastAsia="宋体" w:cs="宋体"/>
                <w:b w:val="0"/>
                <w:i w:val="0"/>
                <w:caps w:val="0"/>
                <w:color w:val="333333"/>
                <w:spacing w:val="0"/>
                <w:sz w:val="24"/>
                <w:szCs w:val="24"/>
              </w:rPr>
              <w:t>4．918电路（专）</w:t>
            </w:r>
          </w:p>
          <w:p>
            <w:pPr>
              <w:pStyle w:val="2"/>
              <w:keepNext w:val="0"/>
              <w:keepLines w:val="0"/>
              <w:widowControl/>
              <w:suppressLineNumbers w:val="0"/>
              <w:spacing w:before="0" w:beforeAutospacing="0" w:after="150" w:afterAutospacing="0" w:line="315" w:lineRule="atLeast"/>
              <w:ind w:left="0" w:right="0" w:firstLine="630"/>
              <w:jc w:val="left"/>
            </w:pPr>
            <w:r>
              <w:rPr>
                <w:rFonts w:hint="eastAsia" w:ascii="宋体" w:hAnsi="宋体" w:eastAsia="宋体" w:cs="宋体"/>
                <w:b w:val="0"/>
                <w:i w:val="0"/>
                <w:caps w:val="0"/>
                <w:color w:val="333333"/>
                <w:spacing w:val="0"/>
                <w:sz w:val="24"/>
                <w:szCs w:val="24"/>
              </w:rPr>
              <w:t>5．复试科目：模拟与数字电路</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1083" w:right="0" w:hanging="360"/>
            </w:pP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本专业在机电工程与自动化学院培养。</w:t>
            </w:r>
          </w:p>
          <w:p>
            <w:pPr>
              <w:pStyle w:val="2"/>
              <w:keepNext w:val="0"/>
              <w:keepLines w:val="0"/>
              <w:widowControl/>
              <w:suppressLineNumbers w:val="0"/>
              <w:spacing w:before="0" w:beforeAutospacing="0" w:after="150" w:afterAutospacing="0" w:line="315" w:lineRule="atLeast"/>
              <w:ind w:left="1083" w:right="0" w:hanging="360"/>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3.</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学费：15000元/年。</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4.</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上课方式一般为周末上课。</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5.</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咨询电话：李帅 (021)56331638  </w:t>
            </w:r>
          </w:p>
          <w:p>
            <w:pPr>
              <w:pStyle w:val="2"/>
              <w:keepNext w:val="0"/>
              <w:keepLines w:val="0"/>
              <w:widowControl/>
              <w:suppressLineNumbers w:val="0"/>
              <w:spacing w:before="0" w:beforeAutospacing="0" w:after="150" w:afterAutospacing="0" w:line="315" w:lineRule="atLeast"/>
              <w:ind w:left="0" w:right="0" w:firstLine="1084"/>
            </w:pPr>
            <w:r>
              <w:rPr>
                <w:rStyle w:val="4"/>
                <w:rFonts w:hint="eastAsia" w:ascii="宋体" w:hAnsi="宋体" w:eastAsia="宋体" w:cs="宋体"/>
                <w:b/>
                <w:i w:val="0"/>
                <w:caps w:val="0"/>
                <w:color w:val="CC00FF"/>
                <w:spacing w:val="0"/>
                <w:sz w:val="24"/>
                <w:szCs w:val="24"/>
              </w:rPr>
              <w:t>电子邮箱：</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"mailto:lishuaishu@i.shu.edu.cn"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lishuaishu@i.shu.edu.cn</w:t>
            </w:r>
            <w:r>
              <w:rPr>
                <w:rFonts w:hint="default" w:ascii="Helvetica Neue" w:hAnsi="Helvetica Neue" w:eastAsia="Helvetica Neue" w:cs="Helvetica Neue"/>
                <w:b w:val="0"/>
                <w:i w:val="0"/>
                <w:caps w:val="0"/>
                <w:spacing w:val="0"/>
                <w:sz w:val="21"/>
                <w:szCs w:val="21"/>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color w:val="008000"/>
                <w:sz w:val="24"/>
                <w:szCs w:val="24"/>
              </w:rPr>
              <w:t>085210</w:t>
            </w:r>
            <w:r>
              <w:rPr>
                <w:rFonts w:hint="eastAsia" w:ascii="宋体" w:hAnsi="宋体" w:eastAsia="宋体" w:cs="宋体"/>
                <w:b/>
                <w:color w:val="008000"/>
                <w:sz w:val="24"/>
                <w:szCs w:val="24"/>
              </w:rPr>
              <w:t> </w:t>
            </w:r>
            <w:r>
              <w:rPr>
                <w:rStyle w:val="4"/>
                <w:rFonts w:hint="eastAsia" w:ascii="宋体" w:hAnsi="宋体" w:eastAsia="宋体" w:cs="宋体"/>
                <w:b/>
                <w:color w:val="008000"/>
                <w:sz w:val="24"/>
                <w:szCs w:val="24"/>
              </w:rPr>
              <w:t>控制工程</w:t>
            </w:r>
          </w:p>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color w:val="008000"/>
                <w:sz w:val="24"/>
                <w:szCs w:val="24"/>
              </w:rPr>
              <w:t>（机电工程与自动化学院，学院代码009）</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color w:val="333333"/>
                <w:sz w:val="24"/>
                <w:szCs w:val="24"/>
              </w:rPr>
              <w:t>　　本领域针对电气、仪表、冶金、能源等行业的自动化测控问题，研究方向覆盖了控制、检测、优化、建模、信息处理等领域的基础研究到高技术发展的不同层次，既有学科前沿又有应用热点。本学科领域是上海市高原学科建设项目的重要组成部分，拥有控制科学与工程博士后流动站，控制科学与工程一级学科博士点，上海市电站自动化技术重点实验室，产学研合作的上海数字农业工程技术研究中心，中英科学桥能源与自动化联合实验室，以及上海大学-上海自动化仪表股份有限公司（隶属上海电气集团）、上海大学-上海宝信软件股份有限公司（隶属宝钢集团）等上海市研究生联合培养基地等，实验设备和仪器先进，具有良好的学习和科研环境。</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color w:val="333333"/>
                <w:sz w:val="24"/>
                <w:szCs w:val="24"/>
              </w:rPr>
              <w:t>　　本学科是中国系统仿真学会副理事长单位、中国仪器仪表学会常务理事单位、上海市仪器仪表学会理事长单位、中国人工智能学会理事单位、上海市自动化学会副理事长单位等，全国嵌入式仪表及系统技术分会、全国生命系统建模仿真专委会等国家二级学会的挂靠单位，近年来成功组织LSMS &amp; ICSEE2017、LSMS &amp; ICSEE2014、AsiaSim2012 &amp; ICSC2012、LSMS &amp; ICSEE2010、ICIC2008、LSMS2007等重要国际学术会议，具有良好的国际国内学术交流平台。</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color w:val="333333"/>
                <w:sz w:val="24"/>
                <w:szCs w:val="24"/>
              </w:rPr>
              <w:t>　　本学科所设课程反映当今国际上自动化与信息处理领域的最新发展水平和趋势，培养学生掌握坚实的控制、检测、优化、智能信息处理与模式识别的理论和系统的计算机应用知识，并具有在学科相关领域内进行研究开发以及创新实践的能力。</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color w:val="333333"/>
                <w:sz w:val="24"/>
                <w:szCs w:val="24"/>
              </w:rPr>
              <w:t>　　本学科师资队伍雄厚、学科梯队完整，长期承担国家级、省部级重点科研项目。目前承担了国家自然科学基金委、国家发改委、科技部、教育部、上海市科委和教委的基础研究、国际合作、人才培养和科技攻关项目，以及其他横向协作项目等几十项。</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color w:val="000080"/>
                <w:sz w:val="24"/>
                <w:szCs w:val="24"/>
              </w:rPr>
              <w:t>学  制：</w:t>
            </w:r>
            <w:r>
              <w:rPr>
                <w:rFonts w:hint="eastAsia" w:ascii="宋体" w:hAnsi="宋体" w:eastAsia="宋体" w:cs="宋体"/>
                <w:color w:val="333333"/>
                <w:sz w:val="24"/>
                <w:szCs w:val="24"/>
              </w:rPr>
              <w:t>2.5年</w:t>
            </w:r>
          </w:p>
          <w:p>
            <w:pPr>
              <w:pStyle w:val="2"/>
              <w:keepNext w:val="0"/>
              <w:keepLines w:val="0"/>
              <w:widowControl/>
              <w:suppressLineNumbers w:val="0"/>
              <w:spacing w:before="0" w:beforeAutospacing="0" w:after="150" w:afterAutospacing="0" w:line="315" w:lineRule="atLeast"/>
              <w:ind w:left="0" w:right="0" w:firstLine="422"/>
              <w:jc w:val="left"/>
            </w:pPr>
            <w:r>
              <w:rPr>
                <w:rStyle w:val="4"/>
                <w:rFonts w:hint="eastAsia" w:ascii="宋体" w:hAnsi="宋体" w:eastAsia="宋体" w:cs="宋体"/>
                <w:b/>
                <w:color w:val="000080"/>
                <w:sz w:val="24"/>
                <w:szCs w:val="24"/>
              </w:rPr>
              <w:t>研究方向：</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01.（非全日制）控制工程技术及应用</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02.（非全日制）电站与电网监控优化技术</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03.（非全日制）图像及语音处理技术及应用</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04.（非全日制）先进检测与自动化装置</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05.（非全日制）计算机及网络应用技术</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06.（非全日制）仪器仪表测控系统</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07.（非全日制）混合动力汽车驱动系统</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08.（非全日制）嵌入式智能系统</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09.（非全日制）无损检测与故障诊断</w:t>
            </w:r>
          </w:p>
          <w:p>
            <w:pPr>
              <w:pStyle w:val="2"/>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color w:val="333333"/>
                <w:sz w:val="24"/>
                <w:szCs w:val="24"/>
              </w:rPr>
              <w:t>　10.（非全日制）新能源并网技术</w:t>
            </w:r>
          </w:p>
          <w:p>
            <w:pPr>
              <w:pStyle w:val="2"/>
              <w:keepNext w:val="0"/>
              <w:keepLines w:val="0"/>
              <w:widowControl/>
              <w:suppressLineNumbers w:val="0"/>
              <w:spacing w:before="0" w:beforeAutospacing="0" w:after="150" w:afterAutospacing="0" w:line="315" w:lineRule="atLeast"/>
              <w:ind w:left="0" w:right="0" w:firstLine="210"/>
              <w:jc w:val="left"/>
            </w:pPr>
            <w:r>
              <w:rPr>
                <w:rFonts w:hint="eastAsia" w:ascii="宋体" w:hAnsi="宋体" w:eastAsia="宋体" w:cs="宋体"/>
                <w:color w:val="333333"/>
                <w:sz w:val="24"/>
                <w:szCs w:val="24"/>
              </w:rPr>
              <w:t>　　11.（非全日制）汽车电子</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12.（非全日制）机器人技术及应用</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color w:val="333333"/>
                <w:sz w:val="24"/>
                <w:szCs w:val="24"/>
              </w:rPr>
              <w:t>13.（非全日制）医工结合及智慧医疗技术</w:t>
            </w:r>
          </w:p>
          <w:p>
            <w:pPr>
              <w:pStyle w:val="2"/>
              <w:keepNext w:val="0"/>
              <w:keepLines w:val="0"/>
              <w:widowControl/>
              <w:suppressLineNumbers w:val="0"/>
              <w:spacing w:before="0" w:beforeAutospacing="0" w:after="150" w:afterAutospacing="0" w:line="315" w:lineRule="atLeast"/>
              <w:ind w:left="0" w:right="0" w:firstLine="420"/>
              <w:jc w:val="left"/>
            </w:pPr>
            <w:r>
              <w:rPr>
                <w:rStyle w:val="4"/>
                <w:rFonts w:hint="eastAsia" w:ascii="宋体" w:hAnsi="宋体" w:eastAsia="宋体" w:cs="宋体"/>
                <w:b/>
                <w:color w:val="000080"/>
                <w:sz w:val="24"/>
                <w:szCs w:val="24"/>
              </w:rPr>
              <w:t>招生人数：</w:t>
            </w:r>
            <w:r>
              <w:rPr>
                <w:rFonts w:hint="eastAsia" w:ascii="宋体" w:hAnsi="宋体" w:eastAsia="宋体" w:cs="宋体"/>
                <w:color w:val="333333"/>
                <w:sz w:val="24"/>
                <w:szCs w:val="24"/>
              </w:rPr>
              <w:t>10</w:t>
            </w:r>
          </w:p>
          <w:p>
            <w:pPr>
              <w:pStyle w:val="2"/>
              <w:keepNext w:val="0"/>
              <w:keepLines w:val="0"/>
              <w:widowControl/>
              <w:suppressLineNumbers w:val="0"/>
              <w:spacing w:before="0" w:beforeAutospacing="0" w:after="150" w:afterAutospacing="0" w:line="315" w:lineRule="atLeast"/>
              <w:ind w:left="0" w:right="0" w:firstLine="420"/>
              <w:jc w:val="left"/>
            </w:pPr>
            <w:r>
              <w:rPr>
                <w:rStyle w:val="4"/>
                <w:rFonts w:hint="eastAsia" w:ascii="宋体" w:hAnsi="宋体" w:eastAsia="宋体" w:cs="宋体"/>
                <w:b/>
                <w:color w:val="000080"/>
                <w:sz w:val="24"/>
                <w:szCs w:val="24"/>
              </w:rPr>
              <w:t>考试科目：</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1．101思想政治理论</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2．204英语二</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3．302数学二</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4．919自动控制理论（含经典和现代）（专）或 920模拟与数字电路（专）</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color w:val="333333"/>
                <w:sz w:val="24"/>
                <w:szCs w:val="24"/>
              </w:rPr>
              <w:t>　　  5．复试科目：微机硬件及软件（包含8086和C语言）</w:t>
            </w:r>
          </w:p>
          <w:p>
            <w:pPr>
              <w:pStyle w:val="2"/>
              <w:keepNext w:val="0"/>
              <w:keepLines w:val="0"/>
              <w:widowControl/>
              <w:suppressLineNumbers w:val="0"/>
              <w:spacing w:before="0" w:beforeAutospacing="0" w:after="136" w:afterAutospacing="0" w:line="315" w:lineRule="atLeast"/>
              <w:ind w:left="0" w:right="0" w:firstLine="422"/>
              <w:jc w:val="left"/>
            </w:pPr>
            <w:r>
              <w:rPr>
                <w:rStyle w:val="4"/>
                <w:rFonts w:hint="eastAsia" w:ascii="宋体" w:hAnsi="宋体" w:eastAsia="宋体" w:cs="宋体"/>
                <w:b/>
                <w:color w:val="000080"/>
                <w:sz w:val="24"/>
                <w:szCs w:val="24"/>
              </w:rPr>
              <w:t>备  注：</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color w:val="CC00FF"/>
                <w:sz w:val="24"/>
                <w:szCs w:val="24"/>
              </w:rPr>
              <w:t>1.</w:t>
            </w:r>
            <w:r>
              <w:rPr>
                <w:rFonts w:hint="eastAsia" w:ascii="宋体" w:hAnsi="宋体" w:eastAsia="宋体" w:cs="宋体"/>
                <w:b/>
                <w:color w:val="CC00FF"/>
                <w:sz w:val="24"/>
                <w:szCs w:val="24"/>
              </w:rPr>
              <w:t> </w:t>
            </w:r>
            <w:r>
              <w:rPr>
                <w:rStyle w:val="4"/>
                <w:rFonts w:hint="eastAsia" w:ascii="宋体" w:hAnsi="宋体" w:eastAsia="宋体" w:cs="宋体"/>
                <w:b/>
                <w:color w:val="CC00FF"/>
                <w:sz w:val="24"/>
                <w:szCs w:val="24"/>
              </w:rPr>
              <w:t>本专业在机电工程与自动化学院培养。</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color w:val="CC00FF"/>
                <w:sz w:val="24"/>
                <w:szCs w:val="24"/>
              </w:rPr>
              <w:t>2.</w:t>
            </w:r>
            <w:r>
              <w:rPr>
                <w:rFonts w:hint="eastAsia" w:ascii="宋体" w:hAnsi="宋体" w:eastAsia="宋体" w:cs="宋体"/>
                <w:b/>
                <w:color w:val="CC00FF"/>
                <w:sz w:val="24"/>
                <w:szCs w:val="24"/>
              </w:rPr>
              <w:t> </w:t>
            </w:r>
            <w:r>
              <w:rPr>
                <w:rStyle w:val="4"/>
                <w:rFonts w:hint="eastAsia" w:ascii="宋体" w:hAnsi="宋体" w:eastAsia="宋体" w:cs="宋体"/>
                <w:b/>
                <w:color w:val="CC00FF"/>
                <w:sz w:val="24"/>
                <w:szCs w:val="24"/>
              </w:rPr>
              <w:t>培养方式为非全日制，就业方式为定向就业，学生可以不脱产入校学习；毕业时不提供《普通高等学校毕业生、毕业研究生</w:t>
            </w:r>
            <w:r>
              <w:rPr>
                <w:u w:val="none"/>
              </w:rPr>
              <w:fldChar w:fldCharType="begin"/>
            </w:r>
            <w:r>
              <w:rPr>
                <w:u w:val="none"/>
              </w:rPr>
              <w:instrText xml:space="preserve"> HYPERLINK "http://baike.baidu.com/view/754215.htm" \t "http://yjszs.shu.edu.cn/info/1101/_blank" </w:instrText>
            </w:r>
            <w:r>
              <w:rPr>
                <w:u w:val="none"/>
              </w:rPr>
              <w:fldChar w:fldCharType="separate"/>
            </w:r>
            <w:r>
              <w:rPr>
                <w:rStyle w:val="5"/>
                <w:rFonts w:hint="eastAsia" w:ascii="宋体" w:hAnsi="宋体" w:eastAsia="宋体" w:cs="宋体"/>
                <w:b/>
                <w:color w:val="CC00FF"/>
                <w:sz w:val="24"/>
                <w:szCs w:val="24"/>
                <w:u w:val="none"/>
              </w:rPr>
              <w:t>就业协议书</w:t>
            </w:r>
            <w:r>
              <w:rPr>
                <w:u w:val="none"/>
              </w:rPr>
              <w:fldChar w:fldCharType="end"/>
            </w:r>
            <w:r>
              <w:rPr>
                <w:rStyle w:val="4"/>
                <w:rFonts w:hint="eastAsia" w:ascii="宋体" w:hAnsi="宋体" w:eastAsia="宋体" w:cs="宋体"/>
                <w:b/>
                <w:color w:val="CC00FF"/>
                <w:sz w:val="24"/>
                <w:szCs w:val="24"/>
              </w:rPr>
              <w:t>》。在校期间不享受全日制研究生的奖、助学金，不提供住宿，不接收人事档案转递等，具体要求请参照《上海大学2019年硕士研究生招生简章》。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color w:val="CC00FF"/>
                <w:sz w:val="24"/>
                <w:szCs w:val="24"/>
              </w:rPr>
              <w:t>3．学费：15000元/年。</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color w:val="CC00FF"/>
                <w:sz w:val="24"/>
                <w:szCs w:val="24"/>
              </w:rPr>
              <w:t>4．咨询电话：李帅 (021)56331638</w:t>
            </w:r>
          </w:p>
          <w:p>
            <w:pPr>
              <w:pStyle w:val="2"/>
              <w:keepNext w:val="0"/>
              <w:keepLines w:val="0"/>
              <w:widowControl/>
              <w:suppressLineNumbers w:val="0"/>
              <w:spacing w:before="0" w:beforeAutospacing="0" w:after="150" w:afterAutospacing="0" w:line="315" w:lineRule="atLeast"/>
              <w:ind w:left="0" w:right="0" w:firstLine="1084"/>
            </w:pPr>
            <w:r>
              <w:rPr>
                <w:rStyle w:val="4"/>
                <w:rFonts w:hint="eastAsia" w:ascii="宋体" w:hAnsi="宋体" w:eastAsia="宋体" w:cs="宋体"/>
                <w:b/>
                <w:color w:val="CC00FF"/>
                <w:sz w:val="24"/>
                <w:szCs w:val="24"/>
              </w:rPr>
              <w:t>电子邮件：</w:t>
            </w:r>
            <w:r>
              <w:rPr>
                <w:u w:val="none"/>
              </w:rPr>
              <w:fldChar w:fldCharType="begin"/>
            </w:r>
            <w:r>
              <w:rPr>
                <w:u w:val="none"/>
              </w:rPr>
              <w:instrText xml:space="preserve"> HYPERLINK "mailto:lishuaishu@i.shu.edu.cn" </w:instrText>
            </w:r>
            <w:r>
              <w:rPr>
                <w:u w:val="none"/>
              </w:rPr>
              <w:fldChar w:fldCharType="separate"/>
            </w:r>
            <w:r>
              <w:rPr>
                <w:rStyle w:val="5"/>
                <w:rFonts w:hint="eastAsia" w:ascii="宋体" w:hAnsi="宋体" w:eastAsia="宋体" w:cs="宋体"/>
                <w:b/>
                <w:color w:val="CC00FF"/>
                <w:sz w:val="24"/>
                <w:szCs w:val="24"/>
                <w:u w:val="none"/>
              </w:rPr>
              <w:t>lishuaishu@i.shu.edu.cn</w:t>
            </w:r>
            <w:r>
              <w:rPr>
                <w:u w:val="none"/>
              </w:rPr>
              <w:fldChar w:fldCharType="end"/>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010材料科学与工程学院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085204 材料工程</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（材料科学与工程学院，学院代码010）</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为上海市重点学科，是上海大学首个教育部、财政部资助的第一类特色学科，获教育部211工程、上海市重点学科、上海高校高峰高原学科建设计划等建设项目资助，拥有省部共建国家重点实验室、上海市工程中心、国际联合实验室等多个科研平台。</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本专业目前承担20余项国家十三五重点研发专项、国家自然科学基金委重大重点项目、国家基金委国际合作项目和市级科研项目，以及40余项横向科研项目。主要研究汽车用材料、工模具材料、高性能钢铁材料、非晶及纳米材料、新型铸造合金等材料，以及磁性材料、能源材料等功能材料，以材料的微结构分析、强韧化处理技术、凝固技术、塑性成型技术、铸造技术、材料表面改性及合金化、材料集成计算方法等为主要研究方向。</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专业注重培养研究生的工程实践能力和创新能力的培养。与上汽、一汽、宝武钢铁、中信特钢、鞍钢、攀钢、兴化不锈钢研究院、上海电气、三大核电集团等大型企业有着广泛的产学研合作，为研究生的培养提供了良好的科学研究与实践的场所。本学科与北京钢铁研究总院等单位联合成立了先进钢铁材料技术国家工程研究中心，与上海汽车总公司及其所属的公司联合成立了汽车金属材料研究工程中心、汽车用钢研究所等研究机构，与宝武钢铁、兴化不锈钢研究院、上海电气、三大核电集团确立了长期的战略合作伙伴关系。本专业课题研究与上海市的支柱产业密切联系，也为学生提供了宽广的就业面，主要就业于汽车、钢铁、能源、半导体、机电、家电、贸易等行业，为上海乃至全国培养材料工程的高级工程技术人才。</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01.（非全日制）工模具材料及其表面技术、汽车用金属材料（钢板、铝合金、结构钢）、材料合金设计与热力学和动力学计算、高性能金属材料、金属热加工及其数值模拟。</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02.（非全日制）薄膜电子材料、信息功能复合材料、光电子材料与器件、智能材料与系统、纳米材料与器件、先进陶瓷材料、能量转换材料。</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非全日制）金属材料的精炼、熔体处理和分析、加工过程的数值模拟、加工过程中废弃物处理与利用、电磁场在材料加工制备过程中应用、电化学、高洁净金属材料制备、金属凝固理论及连铸技术、高性能结构功能材料制备、高温合金的钛合金铸造成型、粉末冶金、人工智能冶金、有色合金材料加工。</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非全日制）高性能先进工程材料、功能高分子材料，以聚合物分子设计与合成、高性能高分子工程材料、生物医用高分子材料、具有光、电、磁、催化、仿生等特性的功能高分子材料、环境友好高分子材料及树脂基复合材料的制备及应用技术为主要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非全日制）核电站关键结构材料（无辐射）、碳/碳复合材料以及特种纤维材料、非晶合金材料、新型特殊钢及高温合金、电池材料、磁性材料、超导材料等。涉及新材料和新工艺的研发，以及材料在信息、能源、环保、腐蚀与防护等领域工程应用中存在的相关问题。</w:t>
            </w:r>
          </w:p>
          <w:p>
            <w:pPr>
              <w:pStyle w:val="2"/>
              <w:keepNext w:val="0"/>
              <w:keepLines w:val="0"/>
              <w:widowControl/>
              <w:suppressLineNumbers w:val="0"/>
              <w:spacing w:before="0" w:beforeAutospacing="0" w:after="150" w:afterAutospacing="0" w:line="315" w:lineRule="atLeast"/>
              <w:ind w:left="0" w:right="0" w:firstLine="482"/>
              <w:jc w:val="left"/>
            </w:pP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5</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考试科目：</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1．101思想政治理论</w:t>
            </w:r>
          </w:p>
          <w:p>
            <w:pPr>
              <w:pStyle w:val="2"/>
              <w:keepNext w:val="0"/>
              <w:keepLines w:val="0"/>
              <w:widowControl/>
              <w:suppressLineNumbers w:val="0"/>
              <w:spacing w:before="0" w:beforeAutospacing="0" w:after="150" w:afterAutospacing="0" w:line="315" w:lineRule="atLeast"/>
              <w:ind w:left="735" w:right="0"/>
              <w:jc w:val="left"/>
            </w:pPr>
            <w:r>
              <w:rPr>
                <w:rFonts w:hint="eastAsia" w:ascii="宋体" w:hAnsi="宋体" w:eastAsia="宋体" w:cs="宋体"/>
                <w:b w:val="0"/>
                <w:i w:val="0"/>
                <w:caps w:val="0"/>
                <w:color w:val="333333"/>
                <w:spacing w:val="0"/>
                <w:sz w:val="24"/>
                <w:szCs w:val="24"/>
              </w:rPr>
              <w:t>2．204英语二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3．302数学二</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333333"/>
                <w:spacing w:val="0"/>
                <w:sz w:val="24"/>
                <w:szCs w:val="24"/>
              </w:rPr>
              <w:t>4. 01方向：921材料科学基础（专）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02方向：922物理化学（二）（专） 或 923普通物理（二）（专）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03方向：921材料科学基础（专） 或 922物理化学（二）（专） 或 923普通物理（二）（专）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04方向：922物理化学（二）（专）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05方向：921材料科学基础（专）或 922物理化学（二）（专）</w:t>
            </w:r>
          </w:p>
          <w:p>
            <w:pPr>
              <w:pStyle w:val="2"/>
              <w:keepNext w:val="0"/>
              <w:keepLines w:val="0"/>
              <w:widowControl/>
              <w:suppressLineNumbers w:val="0"/>
              <w:spacing w:before="0" w:beforeAutospacing="0" w:after="150" w:afterAutospacing="0" w:line="315" w:lineRule="atLeast"/>
              <w:ind w:left="0" w:right="0" w:firstLine="482"/>
              <w:jc w:val="left"/>
            </w:pP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842" w:right="0" w:hanging="360"/>
            </w:pP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本专业在材料科学与工程学院培养。</w:t>
            </w:r>
          </w:p>
          <w:p>
            <w:pPr>
              <w:pStyle w:val="2"/>
              <w:keepNext w:val="0"/>
              <w:keepLines w:val="0"/>
              <w:widowControl/>
              <w:suppressLineNumbers w:val="0"/>
              <w:spacing w:before="0" w:beforeAutospacing="0" w:after="150" w:afterAutospacing="0" w:line="315" w:lineRule="atLeast"/>
              <w:ind w:left="842" w:right="0" w:hanging="360"/>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CC00FF"/>
                <w:spacing w:val="0"/>
                <w:sz w:val="24"/>
                <w:szCs w:val="24"/>
              </w:rPr>
              <w:t>3.</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联系方式：</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CC00FF"/>
                <w:spacing w:val="0"/>
                <w:sz w:val="24"/>
                <w:szCs w:val="24"/>
              </w:rPr>
              <w:t>01方向:李娜</w:t>
            </w:r>
            <w:r>
              <w:rPr>
                <w:rFonts w:hint="eastAsia" w:ascii="宋体" w:hAnsi="宋体" w:eastAsia="宋体" w:cs="宋体"/>
                <w:b/>
                <w:i w:val="0"/>
                <w:caps w:val="0"/>
                <w:color w:val="CC00FF"/>
                <w:spacing w:val="0"/>
                <w:sz w:val="24"/>
                <w:szCs w:val="24"/>
              </w:rPr>
              <w:t> </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"mailto:linaysu@shu.edu.cn"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linaysu@shu.edu.cn</w:t>
            </w:r>
            <w:r>
              <w:rPr>
                <w:rFonts w:hint="default" w:ascii="Helvetica Neue" w:hAnsi="Helvetica Neue" w:eastAsia="Helvetica Neue" w:cs="Helvetica Neue"/>
                <w:b w:val="0"/>
                <w:i w:val="0"/>
                <w:caps w:val="0"/>
                <w:spacing w:val="0"/>
                <w:sz w:val="21"/>
                <w:szCs w:val="21"/>
                <w:u w:val="none"/>
              </w:rPr>
              <w:fldChar w:fldCharType="end"/>
            </w:r>
          </w:p>
          <w:p>
            <w:pPr>
              <w:pStyle w:val="2"/>
              <w:keepNext w:val="0"/>
              <w:keepLines w:val="0"/>
              <w:widowControl/>
              <w:suppressLineNumbers w:val="0"/>
              <w:spacing w:before="0" w:beforeAutospacing="0" w:after="150" w:afterAutospacing="0" w:line="315" w:lineRule="atLeast"/>
              <w:ind w:left="0" w:right="0" w:firstLine="1446"/>
            </w:pPr>
            <w:r>
              <w:rPr>
                <w:rStyle w:val="4"/>
                <w:rFonts w:hint="eastAsia" w:ascii="宋体" w:hAnsi="宋体" w:eastAsia="宋体" w:cs="宋体"/>
                <w:b/>
                <w:i w:val="0"/>
                <w:caps w:val="0"/>
                <w:color w:val="CC00FF"/>
                <w:spacing w:val="0"/>
                <w:sz w:val="24"/>
                <w:szCs w:val="24"/>
              </w:rPr>
              <w:t>闵永安  (021)56334194  mya@staff.shu.edu.cn</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CC00FF"/>
                <w:spacing w:val="0"/>
                <w:sz w:val="24"/>
                <w:szCs w:val="24"/>
              </w:rPr>
              <w:t>02方向:张文竹、沈悦 (021)66132031  shuemat@oa.shu.edu.cn</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03方向:李娜  </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"mailto:linaysu@shu.edu.cn"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linaysu@shu.edu.cn</w:t>
            </w:r>
            <w:r>
              <w:rPr>
                <w:rFonts w:hint="default" w:ascii="Helvetica Neue" w:hAnsi="Helvetica Neue" w:eastAsia="Helvetica Neue" w:cs="Helvetica Neue"/>
                <w:b w:val="0"/>
                <w:i w:val="0"/>
                <w:caps w:val="0"/>
                <w:spacing w:val="0"/>
                <w:sz w:val="21"/>
                <w:szCs w:val="21"/>
                <w:u w:val="none"/>
              </w:rPr>
              <w:fldChar w:fldCharType="end"/>
            </w:r>
          </w:p>
          <w:p>
            <w:pPr>
              <w:pStyle w:val="2"/>
              <w:keepNext w:val="0"/>
              <w:keepLines w:val="0"/>
              <w:widowControl/>
              <w:suppressLineNumbers w:val="0"/>
              <w:spacing w:before="0" w:beforeAutospacing="0" w:after="150" w:afterAutospacing="0" w:line="315" w:lineRule="atLeast"/>
              <w:ind w:left="0" w:right="0" w:firstLine="1446"/>
            </w:pPr>
            <w:r>
              <w:rPr>
                <w:rStyle w:val="4"/>
                <w:rFonts w:hint="eastAsia" w:ascii="宋体" w:hAnsi="宋体" w:eastAsia="宋体" w:cs="宋体"/>
                <w:b/>
                <w:i w:val="0"/>
                <w:caps w:val="0"/>
                <w:color w:val="CC00FF"/>
                <w:spacing w:val="0"/>
                <w:sz w:val="24"/>
                <w:szCs w:val="24"/>
              </w:rPr>
              <w:t>钟云波 (021)56336048  yunboz@staff.shu.edu.cn</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04方向:孙莺 (021)66138063  polymer@oa.shu.edu.cn</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05方向:林根文 (021)56331537  </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"mailto:gwlin126@126.com"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gwlin126@126.com</w:t>
            </w:r>
            <w:r>
              <w:rPr>
                <w:rFonts w:hint="default" w:ascii="Helvetica Neue" w:hAnsi="Helvetica Neue" w:eastAsia="Helvetica Neue" w:cs="Helvetica Neue"/>
                <w:b w:val="0"/>
                <w:i w:val="0"/>
                <w:caps w:val="0"/>
                <w:spacing w:val="0"/>
                <w:sz w:val="21"/>
                <w:szCs w:val="21"/>
                <w:u w:val="none"/>
              </w:rPr>
              <w:fldChar w:fldCharType="end"/>
            </w:r>
          </w:p>
          <w:p>
            <w:pPr>
              <w:pStyle w:val="2"/>
              <w:keepNext w:val="0"/>
              <w:keepLines w:val="0"/>
              <w:widowControl/>
              <w:suppressLineNumbers w:val="0"/>
              <w:spacing w:before="0" w:beforeAutospacing="0" w:after="150" w:afterAutospacing="0" w:line="315" w:lineRule="atLeast"/>
              <w:ind w:left="0" w:right="0" w:firstLine="1446"/>
            </w:pPr>
            <w:r>
              <w:rPr>
                <w:rStyle w:val="4"/>
                <w:rFonts w:hint="eastAsia" w:ascii="宋体" w:hAnsi="宋体" w:eastAsia="宋体" w:cs="宋体"/>
                <w:b/>
                <w:i w:val="0"/>
                <w:caps w:val="0"/>
                <w:color w:val="CC00FF"/>
                <w:spacing w:val="0"/>
                <w:sz w:val="24"/>
                <w:szCs w:val="24"/>
              </w:rPr>
              <w:t>姚美意 (021)56338586  </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"mailto:yaomeiyi@shu.edu.cn"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yaomeiyi@shu.edu.cn</w:t>
            </w:r>
            <w:r>
              <w:rPr>
                <w:rFonts w:hint="default" w:ascii="Helvetica Neue" w:hAnsi="Helvetica Neue" w:eastAsia="Helvetica Neue" w:cs="Helvetica Neue"/>
                <w:b w:val="0"/>
                <w:i w:val="0"/>
                <w:caps w:val="0"/>
                <w:spacing w:val="0"/>
                <w:sz w:val="21"/>
                <w:szCs w:val="21"/>
                <w:u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085209 集成电路工程</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（材料科学与工程学院，学院代码010）</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工程领域培养专业依托上海大学材料科学与工程学院电子信息材料系，仅十余年来获得了上海市重点学科建设投资及"211工程"建设资助，设有微电子学与固体电子学、材料学、材料物理与化学等硕士点，材料学博士点和材料科学与工程博士后流动站，拥有微电子器件及相关材料制造等先进的仪器和设备。本学科研究领域涉及微电子器件及集成电路的制造、测试、封装、材料与设备；光电子材料与器件；新型显示技术与应用集成等多个方向，是一个集集成电路、器件物理、微电子材料等多学科交叉的领域。该工程领域目前承担了多项国家级、省市部委级课题，并注重与企业的广泛联系，已与Intel、中芯国际、宏力、华虹NEC、美国应用材料、上广电等多家国际知名集成电路相关企业建立了紧密的合作关系，建有Intel-上海大学集成电路封装失效分析联合实验室，并受中芯国际等企业委托开展微电子相关领域的成人教育和人员培训工作。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本工程领域工程硕士培养工作的开展能进一步满足上述企业对高层次人才的需求和在职人员在职进修的迫切需要。</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2"/>
              <w:keepNext w:val="0"/>
              <w:keepLines w:val="0"/>
              <w:widowControl/>
              <w:suppressLineNumbers w:val="0"/>
              <w:spacing w:before="0" w:beforeAutospacing="0" w:after="150" w:afterAutospacing="0" w:line="315" w:lineRule="atLeast"/>
              <w:ind w:left="0" w:right="0" w:firstLine="482"/>
              <w:jc w:val="left"/>
            </w:pP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01:（非全日制）不区分研究方向</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Fonts w:hint="eastAsia" w:ascii="宋体" w:hAnsi="宋体" w:eastAsia="宋体" w:cs="宋体"/>
                <w:b/>
                <w:i w:val="0"/>
                <w:caps w:val="0"/>
                <w:color w:val="000080"/>
                <w:spacing w:val="0"/>
                <w:sz w:val="24"/>
                <w:szCs w:val="24"/>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5</w:t>
            </w:r>
          </w:p>
          <w:p>
            <w:pPr>
              <w:pStyle w:val="2"/>
              <w:keepNext w:val="0"/>
              <w:keepLines w:val="0"/>
              <w:widowControl/>
              <w:suppressLineNumbers w:val="0"/>
              <w:spacing w:before="0" w:beforeAutospacing="0" w:after="150" w:afterAutospacing="0" w:line="315" w:lineRule="atLeast"/>
              <w:ind w:left="0" w:right="0" w:firstLine="482"/>
              <w:jc w:val="left"/>
            </w:pPr>
            <w:r>
              <w:rPr>
                <w:rStyle w:val="4"/>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1．101思想政治理论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3．302数学二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4．923普通物理（二）（专）</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5．复试科目：量子力学 或 固体物理</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w:t>
            </w:r>
            <w:r>
              <w:rPr>
                <w:rStyle w:val="4"/>
                <w:rFonts w:hint="eastAsia" w:ascii="宋体" w:hAnsi="宋体" w:eastAsia="宋体" w:cs="宋体"/>
                <w:b/>
                <w:i w:val="0"/>
                <w:caps w:val="0"/>
                <w:color w:val="000080"/>
                <w:spacing w:val="0"/>
                <w:sz w:val="24"/>
                <w:szCs w:val="24"/>
              </w:rPr>
              <w:t>备    注：</w:t>
            </w:r>
            <w:r>
              <w:rPr>
                <w:rStyle w:val="4"/>
                <w:rFonts w:hint="eastAsia" w:ascii="宋体" w:hAnsi="宋体" w:eastAsia="宋体" w:cs="宋体"/>
                <w:b/>
                <w:i w:val="0"/>
                <w:caps w:val="0"/>
                <w:color w:val="333333"/>
                <w:spacing w:val="0"/>
                <w:sz w:val="24"/>
                <w:szCs w:val="24"/>
              </w:rPr>
              <w:br w:type="textWrapping"/>
            </w:r>
            <w:r>
              <w:rPr>
                <w:rStyle w:val="4"/>
                <w:rFonts w:ascii="Helvetica Neue" w:hAnsi="Helvetica Neue" w:eastAsia="Helvetica Neue" w:cs="Helvetica Neue"/>
                <w:b/>
                <w:i w:val="0"/>
                <w:caps w:val="0"/>
                <w:color w:val="333333"/>
                <w:spacing w:val="0"/>
                <w:sz w:val="21"/>
                <w:szCs w:val="21"/>
              </w:rPr>
              <w:t>　　　</w:t>
            </w: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本专业在材料科学与工程学院培养。</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3.</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联系方式：(021)66132031  </w:t>
            </w:r>
            <w:r>
              <w:rPr>
                <w:rStyle w:val="4"/>
                <w:rFonts w:hint="eastAsia" w:ascii="宋体" w:hAnsi="宋体" w:eastAsia="宋体" w:cs="宋体"/>
                <w:b/>
                <w:i w:val="0"/>
                <w:caps w:val="0"/>
                <w:spacing w:val="0"/>
                <w:sz w:val="24"/>
                <w:szCs w:val="24"/>
                <w:u w:val="none"/>
              </w:rPr>
              <w:fldChar w:fldCharType="begin"/>
            </w:r>
            <w:r>
              <w:rPr>
                <w:rStyle w:val="4"/>
                <w:rFonts w:hint="eastAsia" w:ascii="宋体" w:hAnsi="宋体" w:eastAsia="宋体" w:cs="宋体"/>
                <w:b/>
                <w:i w:val="0"/>
                <w:caps w:val="0"/>
                <w:spacing w:val="0"/>
                <w:sz w:val="24"/>
                <w:szCs w:val="24"/>
                <w:u w:val="none"/>
              </w:rPr>
              <w:instrText xml:space="preserve"> HYPERLINK "mailto:shuemat@oa.shu.edu.cn" </w:instrText>
            </w:r>
            <w:r>
              <w:rPr>
                <w:rStyle w:val="4"/>
                <w:rFonts w:hint="eastAsia" w:ascii="宋体" w:hAnsi="宋体" w:eastAsia="宋体" w:cs="宋体"/>
                <w:b/>
                <w:i w:val="0"/>
                <w:caps w:val="0"/>
                <w:spacing w:val="0"/>
                <w:sz w:val="24"/>
                <w:szCs w:val="24"/>
                <w:u w:val="none"/>
              </w:rPr>
              <w:fldChar w:fldCharType="separate"/>
            </w:r>
            <w:r>
              <w:rPr>
                <w:rStyle w:val="5"/>
                <w:rFonts w:hint="eastAsia" w:ascii="宋体" w:hAnsi="宋体" w:eastAsia="宋体" w:cs="宋体"/>
                <w:b/>
                <w:i w:val="0"/>
                <w:caps w:val="0"/>
                <w:color w:val="CC00FF"/>
                <w:spacing w:val="0"/>
                <w:sz w:val="24"/>
                <w:szCs w:val="24"/>
                <w:u w:val="none"/>
              </w:rPr>
              <w:t>shuemat@oa.shu.edu.cn</w:t>
            </w:r>
            <w:r>
              <w:rPr>
                <w:rStyle w:val="4"/>
                <w:rFonts w:hint="eastAsia" w:ascii="宋体" w:hAnsi="宋体" w:eastAsia="宋体" w:cs="宋体"/>
                <w:b/>
                <w:i w:val="0"/>
                <w:caps w:val="0"/>
                <w:spacing w:val="0"/>
                <w:sz w:val="24"/>
                <w:szCs w:val="24"/>
                <w:u w:val="none"/>
              </w:rPr>
              <w:fldChar w:fldCharType="end"/>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015悉尼工商学院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025100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金融（非全日制）</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8000"/>
                <w:spacing w:val="0"/>
                <w:sz w:val="24"/>
                <w:szCs w:val="24"/>
              </w:rPr>
              <w:t>（悉尼工商学院，学院代码015）</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333333"/>
                <w:spacing w:val="0"/>
                <w:sz w:val="24"/>
                <w:szCs w:val="24"/>
              </w:rPr>
              <w:t>悉尼工商学院是上海大学直属商学院，是一所教育部批准的致力于培养国际化人才的中外合作商学院。该硕士点拥有一支以中青年教师为主，知识结构、年龄结构合理稳定的学术梯队，100%的导师具备博士学位，50%以上导师具备海外博士学位。每年毕业生就业率100%，80%同学进入金融行业，60%同学进入世界500强单位工作。就业方向主要有银行、证券、信托、资产管理等，部分同学选择继续深造或出国留学。。　</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本专业培养具备良好的政治思想素质和职业道德素养，充分了解金融理论与实务，系统掌握投融资管理技能、金融交易技术与操作、金融产品设计与定价、财务分析、金融风险管理以及相关领域知识和技能，具有解决金融实际问题能力的高层次、应用性金融专门人才。</w:t>
            </w:r>
          </w:p>
          <w:p>
            <w:pPr>
              <w:pStyle w:val="2"/>
              <w:keepNext w:val="0"/>
              <w:keepLines w:val="0"/>
              <w:widowControl/>
              <w:suppressLineNumbers w:val="0"/>
              <w:spacing w:before="0" w:beforeAutospacing="0" w:after="150" w:afterAutospacing="0" w:line="315" w:lineRule="atLeast"/>
              <w:ind w:left="0" w:right="0" w:firstLine="420"/>
            </w:pPr>
            <w:r>
              <w:rPr>
                <w:rFonts w:hint="eastAsia" w:ascii="宋体" w:hAnsi="宋体" w:eastAsia="宋体" w:cs="宋体"/>
                <w:b w:val="0"/>
                <w:i w:val="0"/>
                <w:caps w:val="0"/>
                <w:color w:val="333333"/>
                <w:spacing w:val="0"/>
                <w:sz w:val="24"/>
                <w:szCs w:val="24"/>
              </w:rPr>
              <w:t>在悉尼工商学院学习，学生不仅有机会和外国留学生同班上课，也有机会到海外名校进行交流，除获得上海大学的硕士学历和学位外，还有机会获得悉尼科技大学的金融硕士（MF）学位。</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i w:val="0"/>
                <w:caps w:val="0"/>
                <w:color w:val="000080"/>
                <w:spacing w:val="0"/>
                <w:sz w:val="24"/>
                <w:szCs w:val="24"/>
              </w:rPr>
              <w:t>　　学　　制：</w:t>
            </w:r>
            <w:r>
              <w:rPr>
                <w:rFonts w:hint="eastAsia" w:ascii="宋体" w:hAnsi="宋体" w:eastAsia="宋体" w:cs="宋体"/>
                <w:b w:val="0"/>
                <w:i w:val="0"/>
                <w:caps w:val="0"/>
                <w:color w:val="000000"/>
                <w:spacing w:val="0"/>
                <w:sz w:val="24"/>
                <w:szCs w:val="24"/>
              </w:rPr>
              <w:t>2.5年</w:t>
            </w:r>
            <w:r>
              <w:rPr>
                <w:rFonts w:hint="eastAsia" w:ascii="宋体" w:hAnsi="宋体" w:eastAsia="宋体" w:cs="宋体"/>
                <w:b w:val="0"/>
                <w:i w:val="0"/>
                <w:caps w:val="0"/>
                <w:color w:val="000000"/>
                <w:spacing w:val="0"/>
                <w:sz w:val="24"/>
                <w:szCs w:val="24"/>
              </w:rPr>
              <w:br w:type="textWrapping"/>
            </w:r>
            <w:r>
              <w:rPr>
                <w:rStyle w:val="4"/>
                <w:rFonts w:hint="eastAsia" w:ascii="宋体" w:hAnsi="宋体" w:eastAsia="宋体" w:cs="宋体"/>
                <w:b/>
                <w:i w:val="0"/>
                <w:caps w:val="0"/>
                <w:color w:val="000080"/>
                <w:spacing w:val="0"/>
                <w:sz w:val="24"/>
                <w:szCs w:val="24"/>
              </w:rPr>
              <w:t>　　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01.（非全日制）投资银行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02.（非全日制）资本市场与财富管理</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03.（非全日制）公司金融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04.（非全日制）金融工程</w:t>
            </w:r>
            <w:r>
              <w:rPr>
                <w:rFonts w:hint="eastAsia" w:ascii="宋体" w:hAnsi="宋体" w:eastAsia="宋体" w:cs="宋体"/>
                <w:b w:val="0"/>
                <w:i w:val="0"/>
                <w:caps w:val="0"/>
                <w:color w:val="000000"/>
                <w:spacing w:val="0"/>
                <w:sz w:val="24"/>
                <w:szCs w:val="24"/>
              </w:rPr>
              <w:br w:type="textWrapping"/>
            </w:r>
            <w:r>
              <w:rPr>
                <w:rStyle w:val="4"/>
                <w:rFonts w:hint="eastAsia" w:ascii="宋体" w:hAnsi="宋体" w:eastAsia="宋体" w:cs="宋体"/>
                <w:b/>
                <w:i w:val="0"/>
                <w:caps w:val="0"/>
                <w:color w:val="000080"/>
                <w:spacing w:val="0"/>
                <w:sz w:val="24"/>
                <w:szCs w:val="24"/>
              </w:rPr>
              <w:t>　　指导教师：</w:t>
            </w:r>
            <w:r>
              <w:rPr>
                <w:rFonts w:hint="eastAsia" w:ascii="宋体" w:hAnsi="宋体" w:eastAsia="宋体" w:cs="宋体"/>
                <w:b w:val="0"/>
                <w:i w:val="0"/>
                <w:caps w:val="0"/>
                <w:color w:val="FF0000"/>
                <w:spacing w:val="0"/>
                <w:sz w:val="24"/>
                <w:szCs w:val="24"/>
              </w:rPr>
              <w:br w:type="textWrapping"/>
            </w:r>
            <w:r>
              <w:rPr>
                <w:rFonts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t>朱杰副教授、李双副教授、李文宏副教授、计志英副教授、吴军副教授、孙覃玥博士、侯克强博士、张倩博士、龚玉婷博士、林文生博士、贾利军博士、李瑜敏博士、孙善侠博士、吴茂国博士、汪健博士等多位导师。</w:t>
            </w:r>
            <w:r>
              <w:rPr>
                <w:rFonts w:hint="eastAsia" w:ascii="宋体" w:hAnsi="宋体" w:eastAsia="宋体" w:cs="宋体"/>
                <w:b w:val="0"/>
                <w:i w:val="0"/>
                <w:caps w:val="0"/>
                <w:color w:val="FF0000"/>
                <w:spacing w:val="0"/>
                <w:sz w:val="24"/>
                <w:szCs w:val="24"/>
              </w:rPr>
              <w:br w:type="textWrapping"/>
            </w:r>
            <w:r>
              <w:rPr>
                <w:rStyle w:val="4"/>
                <w:rFonts w:hint="eastAsia" w:ascii="宋体" w:hAnsi="宋体" w:eastAsia="宋体" w:cs="宋体"/>
                <w:b/>
                <w:i w:val="0"/>
                <w:caps w:val="0"/>
                <w:color w:val="000080"/>
                <w:spacing w:val="0"/>
                <w:sz w:val="24"/>
                <w:szCs w:val="24"/>
              </w:rPr>
              <w:t>　　招生人数：</w:t>
            </w:r>
            <w:r>
              <w:rPr>
                <w:rFonts w:hint="eastAsia" w:ascii="宋体" w:hAnsi="宋体" w:eastAsia="宋体" w:cs="宋体"/>
                <w:b w:val="0"/>
                <w:i w:val="0"/>
                <w:caps w:val="0"/>
                <w:color w:val="000000"/>
                <w:spacing w:val="0"/>
                <w:sz w:val="24"/>
                <w:szCs w:val="24"/>
              </w:rPr>
              <w:t>20</w:t>
            </w:r>
            <w:r>
              <w:rPr>
                <w:rFonts w:hint="eastAsia" w:ascii="宋体" w:hAnsi="宋体" w:eastAsia="宋体" w:cs="宋体"/>
                <w:b w:val="0"/>
                <w:i w:val="0"/>
                <w:caps w:val="0"/>
                <w:color w:val="000000"/>
                <w:spacing w:val="0"/>
                <w:sz w:val="24"/>
                <w:szCs w:val="24"/>
              </w:rPr>
              <w:br w:type="textWrapping"/>
            </w:r>
            <w:r>
              <w:rPr>
                <w:rStyle w:val="4"/>
                <w:rFonts w:hint="eastAsia" w:ascii="宋体" w:hAnsi="宋体" w:eastAsia="宋体" w:cs="宋体"/>
                <w:b/>
                <w:i w:val="0"/>
                <w:caps w:val="0"/>
                <w:color w:val="000080"/>
                <w:spacing w:val="0"/>
                <w:sz w:val="24"/>
                <w:szCs w:val="24"/>
              </w:rPr>
              <w:t>　　考试科目：</w:t>
            </w:r>
            <w:r>
              <w:rPr>
                <w:rFonts w:hint="eastAsia" w:ascii="宋体" w:hAnsi="宋体" w:eastAsia="宋体" w:cs="宋体"/>
                <w:b w:val="0"/>
                <w:i w:val="0"/>
                <w:caps w:val="0"/>
                <w:color w:val="FF0000"/>
                <w:spacing w:val="0"/>
                <w:sz w:val="24"/>
                <w:szCs w:val="24"/>
              </w:rPr>
              <w:br w:type="textWrapping"/>
            </w:r>
            <w:r>
              <w:rPr>
                <w:rFonts w:hint="eastAsia" w:ascii="宋体" w:hAnsi="宋体" w:eastAsia="宋体" w:cs="宋体"/>
                <w:b w:val="0"/>
                <w:i w:val="0"/>
                <w:caps w:val="0"/>
                <w:color w:val="333333"/>
                <w:spacing w:val="0"/>
                <w:sz w:val="24"/>
                <w:szCs w:val="24"/>
              </w:rPr>
              <w:t>　　　1. 101思想政治理论</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2. 204英语二</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3. 303数学三</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4. 431金融学综合</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　　　5. 复试科目：货币金融学</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000080"/>
                <w:spacing w:val="0"/>
                <w:sz w:val="24"/>
                <w:szCs w:val="24"/>
              </w:rPr>
              <w:t>备　　注：</w:t>
            </w:r>
            <w:r>
              <w:rPr>
                <w:rStyle w:val="4"/>
                <w:rFonts w:hint="eastAsia" w:ascii="宋体" w:hAnsi="宋体" w:eastAsia="宋体" w:cs="宋体"/>
                <w:b/>
                <w:i w:val="0"/>
                <w:caps w:val="0"/>
                <w:color w:val="FF0000"/>
                <w:spacing w:val="0"/>
                <w:sz w:val="24"/>
                <w:szCs w:val="24"/>
              </w:rPr>
              <w:br w:type="textWrapping"/>
            </w:r>
            <w:r>
              <w:rPr>
                <w:rStyle w:val="4"/>
                <w:rFonts w:hint="default" w:ascii="Helvetica Neue" w:hAnsi="Helvetica Neue" w:eastAsia="Helvetica Neue" w:cs="Helvetica Neue"/>
                <w:b/>
                <w:i w:val="0"/>
                <w:caps w:val="0"/>
                <w:color w:val="333333"/>
                <w:spacing w:val="0"/>
                <w:sz w:val="21"/>
                <w:szCs w:val="21"/>
              </w:rPr>
              <w:t>　　　</w:t>
            </w: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本专业在悉尼工商学院培养。</w:t>
            </w:r>
          </w:p>
          <w:p>
            <w:pPr>
              <w:pStyle w:val="2"/>
              <w:keepNext w:val="0"/>
              <w:keepLines w:val="0"/>
              <w:widowControl/>
              <w:suppressLineNumbers w:val="0"/>
              <w:spacing w:before="0" w:beforeAutospacing="0" w:after="150" w:afterAutospacing="0" w:line="315" w:lineRule="atLeast"/>
              <w:ind w:left="0" w:right="0" w:firstLine="602"/>
            </w:pPr>
            <w:r>
              <w:rPr>
                <w:rStyle w:val="4"/>
                <w:rFonts w:hint="eastAsia" w:ascii="宋体" w:hAnsi="宋体" w:eastAsia="宋体" w:cs="宋体"/>
                <w:b/>
                <w:i w:val="0"/>
                <w:caps w:val="0"/>
                <w:color w:val="CC00FF"/>
                <w:spacing w:val="0"/>
                <w:sz w:val="24"/>
                <w:szCs w:val="24"/>
              </w:rPr>
              <w:t>培养方式为非全日制，就业方式为定向就业，学生可以不脱产入校学习；非全日制学生不能转为全日制，毕业时不提供《普通高等学校毕业生、毕业研究生</w:t>
            </w:r>
            <w:r>
              <w:rPr>
                <w:rStyle w:val="4"/>
                <w:rFonts w:hint="eastAsia" w:ascii="宋体" w:hAnsi="宋体" w:eastAsia="宋体" w:cs="宋体"/>
                <w:b/>
                <w:i w:val="0"/>
                <w:caps w:val="0"/>
                <w:spacing w:val="0"/>
                <w:sz w:val="24"/>
                <w:szCs w:val="24"/>
                <w:u w:val="none"/>
              </w:rPr>
              <w:fldChar w:fldCharType="begin"/>
            </w:r>
            <w:r>
              <w:rPr>
                <w:rStyle w:val="4"/>
                <w:rFonts w:hint="eastAsia" w:ascii="宋体" w:hAnsi="宋体" w:eastAsia="宋体" w:cs="宋体"/>
                <w:b/>
                <w:i w:val="0"/>
                <w:caps w:val="0"/>
                <w:spacing w:val="0"/>
                <w:sz w:val="24"/>
                <w:szCs w:val="24"/>
                <w:u w:val="none"/>
              </w:rPr>
              <w:instrText xml:space="preserve"> HYPERLINK "http://baike.baidu.com/view/754215.htm" \t "http://yjszs.shu.edu.cn/info/1101/_blank" </w:instrText>
            </w:r>
            <w:r>
              <w:rPr>
                <w:rStyle w:val="4"/>
                <w:rFonts w:hint="eastAsia" w:ascii="宋体" w:hAnsi="宋体" w:eastAsia="宋体" w:cs="宋体"/>
                <w:b/>
                <w:i w:val="0"/>
                <w:caps w:val="0"/>
                <w:spacing w:val="0"/>
                <w:sz w:val="24"/>
                <w:szCs w:val="24"/>
                <w:u w:val="none"/>
              </w:rPr>
              <w:fldChar w:fldCharType="separate"/>
            </w:r>
            <w:r>
              <w:rPr>
                <w:rStyle w:val="5"/>
                <w:rFonts w:hint="eastAsia" w:ascii="宋体" w:hAnsi="宋体" w:eastAsia="宋体" w:cs="宋体"/>
                <w:b/>
                <w:i w:val="0"/>
                <w:caps w:val="0"/>
                <w:color w:val="CC00FF"/>
                <w:spacing w:val="0"/>
                <w:sz w:val="24"/>
                <w:szCs w:val="24"/>
                <w:u w:val="none"/>
              </w:rPr>
              <w:t>就业协议书</w:t>
            </w:r>
            <w:r>
              <w:rPr>
                <w:rStyle w:val="4"/>
                <w:rFonts w:hint="eastAsia" w:ascii="宋体" w:hAnsi="宋体" w:eastAsia="宋体" w:cs="宋体"/>
                <w:b/>
                <w:i w:val="0"/>
                <w:caps w:val="0"/>
                <w:spacing w:val="0"/>
                <w:sz w:val="24"/>
                <w:szCs w:val="24"/>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课程教学主要利用晚上或双休日；将根据录取情况在上海大学新闸路校区、嘉定校区或宝山校区设立教学点授课。</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修满规定的学分，且学位论文答辩通过后准予毕业，颁发毕业证书；经学校学位委员会批准，授予相应的专业硕士学位，即颁发学历、学位双证。</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联系我们</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上海大学悉尼工商学院研究生管理部</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地址：嘉定区城中路20号嘉定校区文德楼326室</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电话：（021）69982847</w:t>
            </w:r>
            <w:r>
              <w:rPr>
                <w:rStyle w:val="4"/>
                <w:rFonts w:hint="eastAsia" w:ascii="宋体" w:hAnsi="宋体" w:eastAsia="宋体" w:cs="宋体"/>
                <w:b/>
                <w:i w:val="0"/>
                <w:caps w:val="0"/>
                <w:color w:val="CC00FF"/>
                <w:spacing w:val="0"/>
                <w:sz w:val="24"/>
                <w:szCs w:val="24"/>
              </w:rPr>
              <w:br w:type="textWrapping"/>
            </w:r>
            <w:r>
              <w:rPr>
                <w:rStyle w:val="4"/>
                <w:rFonts w:hint="eastAsia" w:ascii="宋体" w:hAnsi="宋体" w:eastAsia="宋体" w:cs="宋体"/>
                <w:b/>
                <w:i w:val="0"/>
                <w:caps w:val="0"/>
                <w:color w:val="CC00FF"/>
                <w:spacing w:val="0"/>
                <w:sz w:val="24"/>
                <w:szCs w:val="24"/>
              </w:rPr>
              <w:t>　　　 　电子信箱:silc_yjszs@163.com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i w:val="0"/>
                <w:caps w:val="0"/>
                <w:color w:val="008000"/>
                <w:spacing w:val="0"/>
                <w:sz w:val="24"/>
                <w:szCs w:val="24"/>
              </w:rPr>
              <w:t>125300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会计（非全日制）</w:t>
            </w:r>
          </w:p>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i w:val="0"/>
                <w:caps w:val="0"/>
                <w:color w:val="008000"/>
                <w:spacing w:val="0"/>
                <w:sz w:val="24"/>
                <w:szCs w:val="24"/>
              </w:rPr>
              <w:t>（悉尼工商学院，学院代码015）</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悉尼工商学院会计硕士专业以培养优秀的国际化会计人才为基本使命，会计学科长期所坚持的基本办学思想是：全方位与国际接轨，不断巩固和提高会计硕士教育质量，同时积极探索会计硕士教育培养的新思路，培养既懂中国国情又通晓世界潮流的新一代会计实务和学术人材。研究生就业去向是各类知名金融机构、各类知名大中型企业、各类知名中外会计师事务所以及政府经济管理部门等，能够胜任各类国际语言工作环境下的会计、财务管理、审计、证券分析等相关岗位的管理工作。</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b w:val="0"/>
                <w:i w:val="0"/>
                <w:caps w:val="0"/>
                <w:color w:val="333333"/>
                <w:spacing w:val="0"/>
                <w:sz w:val="24"/>
                <w:szCs w:val="24"/>
              </w:rPr>
              <w:t>悉尼工商学院在与悉尼科技大学长期合作过程中，积累了丰富的国际教学资源和国际型师资，在行业中具有一定的社会影响力。目前共有会计硕士导师20名，其中30%有副教授及以上职称；导师全部具有博士学位，其中5人拥有海外学位，导师全部有国外访学经历。</w:t>
            </w:r>
            <w:r>
              <w:rPr>
                <w:rFonts w:hint="eastAsia" w:ascii="宋体" w:hAnsi="宋体" w:eastAsia="宋体" w:cs="宋体"/>
                <w:b w:val="0"/>
                <w:i w:val="0"/>
                <w:caps w:val="0"/>
                <w:color w:val="000000"/>
                <w:spacing w:val="0"/>
                <w:sz w:val="24"/>
                <w:szCs w:val="24"/>
              </w:rPr>
              <w:t>研究领域集中于国内外资本市场的财务会计理论与实务、财务管理理论与实务、管理会计理论与实务、审计理论与实务以及并购理论与实务等研究。</w:t>
            </w:r>
            <w:r>
              <w:rPr>
                <w:rFonts w:hint="eastAsia" w:ascii="宋体" w:hAnsi="宋体" w:eastAsia="宋体" w:cs="宋体"/>
                <w:b w:val="0"/>
                <w:i w:val="0"/>
                <w:caps w:val="0"/>
                <w:color w:val="333333"/>
                <w:spacing w:val="0"/>
                <w:sz w:val="24"/>
                <w:szCs w:val="24"/>
              </w:rPr>
              <w:t>同时，学院在进行会计专业师资队伍建设时注重兼职企业导师队伍的建设，以提升会计专业人才培养的实践能力。企业导师通过课程定制、讲座、指导实习等方式参与学生培养，已经建</w:t>
            </w:r>
            <w:r>
              <w:rPr>
                <w:rFonts w:hint="eastAsia" w:ascii="宋体" w:hAnsi="宋体" w:eastAsia="宋体" w:cs="宋体"/>
                <w:b w:val="0"/>
                <w:i w:val="0"/>
                <w:caps w:val="0"/>
                <w:color w:val="000000"/>
                <w:spacing w:val="0"/>
                <w:sz w:val="24"/>
                <w:szCs w:val="24"/>
              </w:rPr>
              <w:t>设了一支40人左右的由国内外知名企业、金融机构和会计师事务所的高管构成的稳定的企业导师队伍。同时为学生提供广阔的会计实务实习机会，已经建立MPAcc校外产学研实习实践基地8个。</w:t>
            </w:r>
          </w:p>
          <w:p>
            <w:pPr>
              <w:pStyle w:val="2"/>
              <w:keepNext w:val="0"/>
              <w:keepLines w:val="0"/>
              <w:widowControl/>
              <w:suppressLineNumbers w:val="0"/>
              <w:spacing w:before="0" w:beforeAutospacing="0" w:after="150" w:afterAutospacing="0" w:line="315" w:lineRule="atLeast"/>
              <w:ind w:left="0" w:right="0" w:firstLine="480"/>
              <w:jc w:val="left"/>
            </w:pPr>
            <w:r>
              <w:rPr>
                <w:rFonts w:hint="eastAsia" w:ascii="宋体" w:hAnsi="宋体" w:eastAsia="宋体" w:cs="宋体"/>
                <w:b w:val="0"/>
                <w:i w:val="0"/>
                <w:caps w:val="0"/>
                <w:color w:val="000000"/>
                <w:spacing w:val="0"/>
                <w:sz w:val="24"/>
                <w:szCs w:val="24"/>
              </w:rPr>
              <w:t>会计硕士依托上海大学悉尼工商学院学科布局优势，秉持“荟世上精萃，树天下英才”的培养理念，对标海外一流国际商学院的会计课程体系，不断完善师资队伍建设，优化会计课程教学体系，强化理论教学与实践环节结合，依托案例研究中心、创新创业中心与产学研合作基地，为会计硕士的培养创造了非常良好的条件。</w:t>
            </w:r>
          </w:p>
          <w:p>
            <w:pPr>
              <w:pStyle w:val="2"/>
              <w:keepNext w:val="0"/>
              <w:keepLines w:val="0"/>
              <w:widowControl/>
              <w:suppressLineNumbers w:val="0"/>
              <w:spacing w:before="0" w:beforeAutospacing="0" w:after="150" w:afterAutospacing="0" w:line="315" w:lineRule="atLeast"/>
              <w:ind w:left="0" w:right="0" w:firstLine="482"/>
              <w:jc w:val="left"/>
            </w:pP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2.5年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研究方向：</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000000"/>
                <w:spacing w:val="0"/>
                <w:sz w:val="24"/>
                <w:szCs w:val="24"/>
              </w:rPr>
              <w:t>01.（非全日制）财务会计理论与实务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02.（非全日制）财务管理理论与实务</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指导教师：</w:t>
            </w:r>
          </w:p>
          <w:p>
            <w:pPr>
              <w:pStyle w:val="2"/>
              <w:keepNext w:val="0"/>
              <w:keepLines w:val="0"/>
              <w:widowControl/>
              <w:suppressLineNumbers w:val="0"/>
              <w:spacing w:before="0" w:beforeAutospacing="0" w:after="150" w:afterAutospacing="0" w:line="315" w:lineRule="atLeast"/>
              <w:ind w:left="0" w:right="0" w:firstLine="720"/>
              <w:jc w:val="left"/>
            </w:pPr>
            <w:r>
              <w:rPr>
                <w:rFonts w:hint="eastAsia" w:ascii="宋体" w:hAnsi="宋体" w:eastAsia="宋体" w:cs="宋体"/>
                <w:b w:val="0"/>
                <w:i w:val="0"/>
                <w:caps w:val="0"/>
                <w:color w:val="000000"/>
                <w:spacing w:val="0"/>
                <w:sz w:val="24"/>
                <w:szCs w:val="24"/>
              </w:rPr>
              <w:t>方慧副教授、刘焱副教授、田圣炳副教授、帅萍副教授、罗艳副教授、郑小松博士、王立夏博士、甘丽凝博士、程敏博士、陈影博士、倪栩博士、周静博士、李玉博博士、阎蓓蓓博士、赵敏博士、霍伟伟博士、忻莹博士、罗钢博士、龚玉婷博士、吴海宁博士以及来自实务界的企业导师等40余名。</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FF0000"/>
                <w:spacing w:val="0"/>
                <w:sz w:val="24"/>
                <w:szCs w:val="24"/>
              </w:rPr>
              <w:t>   </w:t>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00"/>
                <w:spacing w:val="0"/>
                <w:sz w:val="24"/>
                <w:szCs w:val="24"/>
              </w:rPr>
              <w:t>70</w:t>
            </w:r>
          </w:p>
          <w:p>
            <w:pPr>
              <w:pStyle w:val="2"/>
              <w:keepNext w:val="0"/>
              <w:keepLines w:val="0"/>
              <w:widowControl/>
              <w:suppressLineNumbers w:val="0"/>
              <w:spacing w:before="0" w:beforeAutospacing="0" w:after="150" w:afterAutospacing="0" w:line="315" w:lineRule="atLeast"/>
              <w:ind w:left="645" w:right="0" w:hanging="120"/>
              <w:jc w:val="left"/>
            </w:pPr>
            <w:r>
              <w:rPr>
                <w:rStyle w:val="4"/>
                <w:rFonts w:hint="eastAsia" w:ascii="宋体" w:hAnsi="宋体" w:eastAsia="宋体" w:cs="宋体"/>
                <w:b/>
                <w:i w:val="0"/>
                <w:caps w:val="0"/>
                <w:color w:val="000080"/>
                <w:spacing w:val="0"/>
                <w:sz w:val="24"/>
                <w:szCs w:val="24"/>
              </w:rPr>
              <w:t>考试科目：</w:t>
            </w:r>
            <w:r>
              <w:rPr>
                <w:rFonts w:ascii="Helvetica Neue" w:hAnsi="Helvetica Neue" w:eastAsia="Helvetica Neue" w:cs="Helvetica Neue"/>
                <w:b w:val="0"/>
                <w:i w:val="0"/>
                <w:caps w:val="0"/>
                <w:color w:val="333333"/>
                <w:spacing w:val="0"/>
                <w:sz w:val="21"/>
                <w:szCs w:val="21"/>
              </w:rPr>
              <w:t>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1．199管理类联考综合能力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2．204英语二 </w:t>
            </w:r>
            <w:r>
              <w:rPr>
                <w:rFonts w:hint="eastAsia" w:ascii="宋体" w:hAnsi="宋体" w:eastAsia="宋体" w:cs="宋体"/>
                <w:b w:val="0"/>
                <w:i w:val="0"/>
                <w:caps w:val="0"/>
                <w:color w:val="333333"/>
                <w:spacing w:val="0"/>
                <w:sz w:val="24"/>
                <w:szCs w:val="24"/>
              </w:rPr>
              <w:br w:type="textWrapping"/>
            </w:r>
            <w:r>
              <w:rPr>
                <w:rFonts w:hint="eastAsia" w:ascii="宋体" w:hAnsi="宋体" w:eastAsia="宋体" w:cs="宋体"/>
                <w:b w:val="0"/>
                <w:i w:val="0"/>
                <w:caps w:val="0"/>
                <w:color w:val="333333"/>
                <w:spacing w:val="0"/>
                <w:sz w:val="24"/>
                <w:szCs w:val="24"/>
              </w:rPr>
              <w:t>3．复试科目：财务会计、管理会计、财务管理、审计等综合考试</w:t>
            </w:r>
          </w:p>
          <w:p>
            <w:pPr>
              <w:pStyle w:val="2"/>
              <w:keepNext w:val="0"/>
              <w:keepLines w:val="0"/>
              <w:widowControl/>
              <w:suppressLineNumbers w:val="0"/>
              <w:spacing w:before="0" w:beforeAutospacing="0" w:after="150" w:afterAutospacing="0" w:line="315" w:lineRule="atLeast"/>
              <w:ind w:left="645" w:right="0" w:hanging="120"/>
              <w:jc w:val="left"/>
            </w:pP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本专业在悉尼工商学院培养。诚邀有志于今后从事会计、审计、财务管理等相关领域工作的考生报考。</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hint="default" w:ascii="Helvetica Neue" w:hAnsi="Helvetica Neue" w:eastAsia="Helvetica Neue" w:cs="Helvetica Neue"/>
                <w:b w:val="0"/>
                <w:i w:val="0"/>
                <w:caps w:val="0"/>
                <w:spacing w:val="0"/>
                <w:sz w:val="21"/>
                <w:szCs w:val="21"/>
                <w:u w:val="none"/>
              </w:rPr>
              <w:fldChar w:fldCharType="begin"/>
            </w:r>
            <w:r>
              <w:rPr>
                <w:rFonts w:hint="default"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hint="default"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0" w:right="0" w:firstLine="723"/>
            </w:pPr>
            <w:r>
              <w:rPr>
                <w:rStyle w:val="4"/>
                <w:rFonts w:hint="eastAsia" w:ascii="宋体" w:hAnsi="宋体" w:eastAsia="宋体" w:cs="宋体"/>
                <w:b/>
                <w:i w:val="0"/>
                <w:caps w:val="0"/>
                <w:color w:val="CC00FF"/>
                <w:spacing w:val="0"/>
                <w:sz w:val="24"/>
                <w:szCs w:val="24"/>
              </w:rPr>
              <w:t>3.</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联系我们：</w:t>
            </w:r>
          </w:p>
          <w:p>
            <w:pPr>
              <w:pStyle w:val="2"/>
              <w:keepNext w:val="0"/>
              <w:keepLines w:val="0"/>
              <w:widowControl/>
              <w:suppressLineNumbers w:val="0"/>
              <w:spacing w:before="0" w:beforeAutospacing="0" w:after="150" w:afterAutospacing="0" w:line="315" w:lineRule="atLeast"/>
              <w:ind w:left="0" w:right="0" w:firstLine="964"/>
            </w:pPr>
            <w:r>
              <w:rPr>
                <w:rStyle w:val="4"/>
                <w:rFonts w:hint="eastAsia" w:ascii="宋体" w:hAnsi="宋体" w:eastAsia="宋体" w:cs="宋体"/>
                <w:b/>
                <w:i w:val="0"/>
                <w:caps w:val="0"/>
                <w:color w:val="CC00FF"/>
                <w:spacing w:val="0"/>
                <w:sz w:val="24"/>
                <w:szCs w:val="24"/>
              </w:rPr>
              <w:t>上海大学悉尼工商学院研究生管理部</w:t>
            </w:r>
          </w:p>
          <w:p>
            <w:pPr>
              <w:pStyle w:val="2"/>
              <w:keepNext w:val="0"/>
              <w:keepLines w:val="0"/>
              <w:widowControl/>
              <w:suppressLineNumbers w:val="0"/>
              <w:spacing w:before="0" w:beforeAutospacing="0" w:after="150" w:afterAutospacing="0" w:line="315" w:lineRule="atLeast"/>
              <w:ind w:left="0" w:right="0" w:firstLine="964"/>
            </w:pPr>
            <w:r>
              <w:rPr>
                <w:rStyle w:val="4"/>
                <w:rFonts w:hint="eastAsia" w:ascii="宋体" w:hAnsi="宋体" w:eastAsia="宋体" w:cs="宋体"/>
                <w:b/>
                <w:i w:val="0"/>
                <w:caps w:val="0"/>
                <w:color w:val="CC00FF"/>
                <w:spacing w:val="0"/>
                <w:sz w:val="24"/>
                <w:szCs w:val="24"/>
              </w:rPr>
              <w:t>地址：嘉定区城中路20号嘉定校区文德楼326室</w:t>
            </w:r>
          </w:p>
          <w:p>
            <w:pPr>
              <w:pStyle w:val="2"/>
              <w:keepNext w:val="0"/>
              <w:keepLines w:val="0"/>
              <w:widowControl/>
              <w:suppressLineNumbers w:val="0"/>
              <w:spacing w:before="0" w:beforeAutospacing="0" w:after="150" w:afterAutospacing="0" w:line="315" w:lineRule="atLeast"/>
              <w:ind w:left="0" w:right="0" w:firstLine="964"/>
            </w:pPr>
            <w:r>
              <w:rPr>
                <w:rStyle w:val="4"/>
                <w:rFonts w:hint="eastAsia" w:ascii="宋体" w:hAnsi="宋体" w:eastAsia="宋体" w:cs="宋体"/>
                <w:b/>
                <w:i w:val="0"/>
                <w:caps w:val="0"/>
                <w:color w:val="CC00FF"/>
                <w:spacing w:val="0"/>
                <w:sz w:val="24"/>
                <w:szCs w:val="24"/>
              </w:rPr>
              <w:t>电话：（021）69982847</w:t>
            </w:r>
          </w:p>
          <w:p>
            <w:pPr>
              <w:pStyle w:val="2"/>
              <w:keepNext w:val="0"/>
              <w:keepLines w:val="0"/>
              <w:widowControl/>
              <w:suppressLineNumbers w:val="0"/>
              <w:spacing w:before="0" w:beforeAutospacing="0" w:after="150" w:afterAutospacing="0" w:line="315" w:lineRule="atLeast"/>
              <w:ind w:left="0" w:right="0" w:firstLine="964"/>
            </w:pPr>
            <w:r>
              <w:rPr>
                <w:rStyle w:val="4"/>
                <w:rFonts w:hint="eastAsia" w:ascii="宋体" w:hAnsi="宋体" w:eastAsia="宋体" w:cs="宋体"/>
                <w:b/>
                <w:i w:val="0"/>
                <w:caps w:val="0"/>
                <w:color w:val="CC00FF"/>
                <w:spacing w:val="0"/>
                <w:sz w:val="24"/>
                <w:szCs w:val="24"/>
              </w:rPr>
              <w:t>电子信箱: silc_yjszs@</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018土木工程系</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085213 建筑与土木工程</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sz w:val="24"/>
                <w:szCs w:val="24"/>
              </w:rPr>
              <w:t>（土木工程系，学院代码018）</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建筑与土木工程领域培养的非全日制专业硕士研究生应是高层次应用型专门人才；应掌握本学科领域较扎实的基础理论、专业知识和先进技术技能，了解本领域的现状和发展趋势，以及掌握建筑、地下、隧道、桥梁、道路及水工等工程领域的先进技术，且具有较强解决工程实际问题的能力，能够承担本专业领域技术或管理工作、具有良好的个人修养和职业素养。</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在学科带头人叶志明教授的带领下，土木工程系现拥有“土木工程”一级学科博士学位授予权、“土木工程”一级学科学术硕士学位授予权以及“建筑与土木工程领域”专业硕士学位授予权。在结构计算理论与工程应用、结构抗震减震及控制、风工程、饱和/非饱和土的基本特性及理论模型、岩土结构变形机理及加固技术、港口工程与水工结构、混凝土及钢结构、地下空间结构和土木工程材料等领域有着较强的师资力量和科研实力，拥有多名高声誉专家学者，与国内外著名高校和研究机构（如美国University of Texas at Austin、加拿大University of Manitoba、英国Aston University、University of Exeter、澳大利亚University of Newcastle和日本名古屋工业大学等）有长期的合作关系，共同完成多项合作研究项目。与国有大型企业联合组建“上海大学-上海城建（集团）公司建筑产业化研究中心”以及“上海建筑信息化产业技术创新战略联盟”等重点加强建筑信息化和绿色建筑的研究和应用，形成了隧道及地下工程变形机理及控制技术科研团队；依托上海核工程研究设计院，形成核反应堆抗震研究和技术服务科研团队以及依托上海地下空间设计研究院，形成基于BIM平台的建筑结构全寿命分析与设计科研团队。学科紧密结合国家和上海市的经济发展需求，在民用及工业建筑、桥梁隧道、防灾减灾、结构修复与加固、港口工程、再生建筑材料及优秀历史建筑保护等工程领域的研究和应用形成了自己的特色，取得了丰富的科研成果。</w:t>
            </w:r>
          </w:p>
          <w:p>
            <w:pPr>
              <w:pStyle w:val="2"/>
              <w:keepNext w:val="0"/>
              <w:keepLines w:val="0"/>
              <w:widowControl/>
              <w:suppressLineNumbers w:val="0"/>
              <w:spacing w:before="0" w:beforeAutospacing="0" w:after="0" w:afterAutospacing="0" w:line="315" w:lineRule="atLeast"/>
              <w:ind w:left="0" w:right="0" w:firstLine="480"/>
              <w:jc w:val="both"/>
            </w:pPr>
            <w:r>
              <w:t>建筑与土木工程学科具有一支结构合理、素质高、年青化、研究力量强的学术团队，若干教授在相关领域享有很高的学术声誉。其中，博士生指导教师、教授15名，副教授（副研究员）20名，另有高级实验师2人。其中，洪堡基金归国人员1人，具有海外留学、工作经历的21人，具有博士学位的教师38人。形成了精教学、善科研的“双高型”师资队伍。学科拥有集教学与科研一体的实验室和若干结构分析软件，其中部分实验设备达到国际先进水平。</w:t>
            </w:r>
          </w:p>
          <w:p>
            <w:pPr>
              <w:pStyle w:val="2"/>
              <w:keepNext w:val="0"/>
              <w:keepLines w:val="0"/>
              <w:widowControl/>
              <w:suppressLineNumbers w:val="0"/>
              <w:spacing w:before="0" w:beforeAutospacing="0" w:after="0" w:afterAutospacing="0" w:line="315" w:lineRule="atLeast"/>
              <w:ind w:left="0" w:right="0" w:firstLine="480"/>
              <w:jc w:val="both"/>
            </w:pPr>
            <w:r>
              <w:t>2013年～2017年，获国家自然科学面上和青年基金项目分别为15项和5项，博士点基金2项以及7项上海市科委项目。在国内外权威期刊上发表学术论文685篇，其中，548篇次被三大检索收录，2篇ESI高被引论文；出版专著、教材3部，先后获专利授权76项，其中发明专利授权31项、实用新型专利授权45项；科研项目到账经费3845余万元，其中纵向课题经费到账1529余万元；先后获教育部高校科研成果自然科学二等奖1项、教育部高校科研成果自然科学一等奖1项、上海市科技进步三等奖1项。这些科研成果成功应用于建筑与土木工程相关行业的实际工程，获得较高的社会效应和经济效应，为相关技术规范的制定和投资决策提供了可靠的理论依据。</w:t>
            </w:r>
          </w:p>
          <w:p>
            <w:pPr>
              <w:pStyle w:val="2"/>
              <w:keepNext w:val="0"/>
              <w:keepLines w:val="0"/>
              <w:widowControl/>
              <w:suppressLineNumbers w:val="0"/>
              <w:spacing w:before="0" w:beforeAutospacing="0" w:after="0" w:afterAutospacing="0" w:line="315" w:lineRule="atLeast"/>
              <w:ind w:left="0" w:right="0" w:firstLine="480"/>
              <w:jc w:val="both"/>
            </w:pPr>
            <w:r>
              <w:t>在教育教学方面，注重人才的全面培养，注重科研与教学的相互统一、相互支撑与促进，曾获得国家教学成果二等奖、上海市教学成果特等奖、一等奖和国家精品教材等，现拥有一个国家级教学团队、1门国家级精品课程和2门上海市精品课程，为高质量人才培养奠定了坚实的基础。</w:t>
            </w:r>
          </w:p>
          <w:p>
            <w:pPr>
              <w:pStyle w:val="2"/>
              <w:keepNext w:val="0"/>
              <w:keepLines w:val="0"/>
              <w:widowControl/>
              <w:suppressLineNumbers w:val="0"/>
              <w:spacing w:before="0" w:beforeAutospacing="0" w:after="150" w:afterAutospacing="0" w:line="315" w:lineRule="atLeast"/>
              <w:ind w:left="0" w:right="0" w:firstLine="480"/>
            </w:pPr>
            <w:r>
              <w:rPr>
                <w:rFonts w:hint="eastAsia" w:ascii="宋体" w:hAnsi="宋体" w:eastAsia="宋体" w:cs="宋体"/>
                <w:sz w:val="24"/>
                <w:szCs w:val="24"/>
              </w:rPr>
              <w:t>依托上海城建集团、上海市闸北区房管局和上海上大建筑设计院有限公司（建筑工程甲级）等实践基地，本学科强调专业理论与应用实践的结合，以重要的实际工程为背景，结合工程中所出现的重大技术及其理论问题进行研究分析，着重培养研究生独立解决和处理实际工程问题的分析研究能力，使研究生具有广博的专业理论基础及一定的工程应用经验，最大限度地开拓研究生的创新能力。</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学  制：2.5年</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研究方向：</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01．（非全日制）结构计算理论与工程应用</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02．（非全日制）结构抗震与减震及其设计研究</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03．（非全日制）结构优化、计算机辅助设计及可视化研究与应用</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04．（非全日制）结构振动控制及应用</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05．（非全日制）钢结构分析及设计</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06．（非全日制）城市道路与桥梁设计理论及方法</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07．（非全日制）港口工程与水工结构研究及应用</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08．（非全日制）城市防灾减灾及施工技术研究</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09．（非全日制）桥梁、隧道的性能分析及其设计、施工</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10．（非全日制）土工合成材料及加筋土结构应用</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11．（非全日制）地基处理技术</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12．（非全日制）建筑物及地下结构的加固理论与设计</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13．（非全日制）桩-土及上部结构共同作用研究及应用</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14．（非全日制）土木工程材料断裂损伤、裂缝控制及其应用</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15．（非全日制）新型生态型道路材料的研究及应用</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16．（非全日制）再生混凝土集料稳定碎石研究及应用</w:t>
            </w:r>
          </w:p>
          <w:p>
            <w:pPr>
              <w:pStyle w:val="2"/>
              <w:keepNext w:val="0"/>
              <w:keepLines w:val="0"/>
              <w:widowControl/>
              <w:suppressLineNumbers w:val="0"/>
              <w:spacing w:before="0" w:beforeAutospacing="0" w:after="150" w:afterAutospacing="0" w:line="315" w:lineRule="atLeast"/>
              <w:ind w:left="396" w:right="0" w:firstLine="444"/>
            </w:pPr>
            <w:r>
              <w:rPr>
                <w:rFonts w:hint="eastAsia" w:ascii="宋体" w:hAnsi="宋体" w:eastAsia="宋体" w:cs="宋体"/>
                <w:sz w:val="24"/>
                <w:szCs w:val="24"/>
              </w:rPr>
              <w:t>17.（非全日制）BIM与建筑信息管理技术</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指导教师：</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sz w:val="24"/>
                <w:szCs w:val="24"/>
              </w:rPr>
              <w:t>叶志明教授、徐旭教授、刘文光教授、周文波教授、杨骁教授、张孟喜教授、朱杰江教授、李春祥教授、孙德安教授、徐金明教授、彭妙娟教授、秦爱芳教授、刘飞禹教授、孙家瑛教授及22名副教授、副研究员、高级实验师以及相关企（事）业校外导师等。</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招生人数：10</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考试科目：</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sz w:val="24"/>
                <w:szCs w:val="24"/>
              </w:rPr>
              <w:t>1．101 思想政治理论</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sz w:val="24"/>
                <w:szCs w:val="24"/>
              </w:rPr>
              <w:t>2．204 英语二</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sz w:val="24"/>
                <w:szCs w:val="24"/>
              </w:rPr>
              <w:t>3．302 数学二</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sz w:val="24"/>
                <w:szCs w:val="24"/>
              </w:rPr>
              <w:t>4．929 材料力学与结构力学（专）</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sz w:val="24"/>
                <w:szCs w:val="24"/>
              </w:rPr>
              <w:t>5. 复试科目：专业英语，混凝土结构和土力学</w:t>
            </w:r>
          </w:p>
          <w:p>
            <w:pPr>
              <w:pStyle w:val="2"/>
              <w:keepNext w:val="0"/>
              <w:keepLines w:val="0"/>
              <w:widowControl/>
              <w:suppressLineNumbers w:val="0"/>
              <w:spacing w:before="0" w:beforeAutospacing="0" w:after="150" w:afterAutospacing="0" w:line="315" w:lineRule="atLeast"/>
              <w:ind w:left="0" w:right="0" w:firstLine="482"/>
            </w:pPr>
            <w:r>
              <w:rPr>
                <w:rFonts w:hint="eastAsia" w:ascii="宋体" w:hAnsi="宋体" w:eastAsia="宋体" w:cs="宋体"/>
                <w:sz w:val="24"/>
                <w:szCs w:val="24"/>
              </w:rPr>
              <w:t>备    注：</w:t>
            </w:r>
          </w:p>
          <w:p>
            <w:pPr>
              <w:pStyle w:val="2"/>
              <w:keepNext w:val="0"/>
              <w:keepLines w:val="0"/>
              <w:widowControl/>
              <w:suppressLineNumbers w:val="0"/>
              <w:spacing w:before="0" w:beforeAutospacing="0" w:after="150" w:afterAutospacing="0" w:line="315" w:lineRule="atLeast"/>
              <w:ind w:left="990" w:right="0" w:hanging="360"/>
              <w:jc w:val="left"/>
            </w:pPr>
            <w:r>
              <w:rPr>
                <w:rFonts w:hint="eastAsia" w:ascii="宋体" w:hAnsi="宋体" w:eastAsia="宋体" w:cs="宋体"/>
                <w:sz w:val="24"/>
                <w:szCs w:val="24"/>
              </w:rPr>
              <w:t>1. 本专业在土木工程系培养。</w:t>
            </w:r>
          </w:p>
          <w:p>
            <w:pPr>
              <w:pStyle w:val="2"/>
              <w:keepNext w:val="0"/>
              <w:keepLines w:val="0"/>
              <w:widowControl/>
              <w:suppressLineNumbers w:val="0"/>
              <w:spacing w:before="0" w:beforeAutospacing="0" w:after="150" w:afterAutospacing="0" w:line="315" w:lineRule="atLeast"/>
              <w:ind w:left="990" w:right="0" w:hanging="360"/>
            </w:pPr>
            <w:r>
              <w:rPr>
                <w:rStyle w:val="4"/>
                <w:rFonts w:hint="eastAsia" w:ascii="宋体" w:hAnsi="宋体" w:eastAsia="宋体" w:cs="宋体"/>
                <w:b/>
                <w:color w:val="CC00FF"/>
                <w:sz w:val="24"/>
                <w:szCs w:val="24"/>
              </w:rPr>
              <w:t>2.</w:t>
            </w:r>
            <w:r>
              <w:rPr>
                <w:rFonts w:hint="eastAsia" w:ascii="宋体" w:hAnsi="宋体" w:eastAsia="宋体" w:cs="宋体"/>
                <w:b/>
                <w:color w:val="CC00FF"/>
                <w:sz w:val="24"/>
                <w:szCs w:val="24"/>
              </w:rPr>
              <w:t> </w:t>
            </w:r>
            <w:r>
              <w:rPr>
                <w:rStyle w:val="4"/>
                <w:rFonts w:hint="eastAsia" w:ascii="宋体" w:hAnsi="宋体" w:eastAsia="宋体" w:cs="宋体"/>
                <w:b/>
                <w:color w:val="CC00FF"/>
                <w:sz w:val="24"/>
                <w:szCs w:val="24"/>
              </w:rPr>
              <w:t>培养方式为非全日制，就业方式为定向就业，学生可以不脱产入校学习；毕业时不提供《普通高等学校毕业生、毕业研究生</w:t>
            </w:r>
            <w:r>
              <w:rPr>
                <w:u w:val="none"/>
              </w:rPr>
              <w:fldChar w:fldCharType="begin"/>
            </w:r>
            <w:r>
              <w:rPr>
                <w:u w:val="none"/>
              </w:rPr>
              <w:instrText xml:space="preserve"> HYPERLINK "http://baike.baidu.com/view/754215.htm" \t "http://yjszs.shu.edu.cn/info/1101/_blank" </w:instrText>
            </w:r>
            <w:r>
              <w:rPr>
                <w:u w:val="none"/>
              </w:rPr>
              <w:fldChar w:fldCharType="separate"/>
            </w:r>
            <w:r>
              <w:rPr>
                <w:rStyle w:val="5"/>
                <w:rFonts w:hint="eastAsia" w:ascii="宋体" w:hAnsi="宋体" w:eastAsia="宋体" w:cs="宋体"/>
                <w:b/>
                <w:color w:val="CC00FF"/>
                <w:sz w:val="24"/>
                <w:szCs w:val="24"/>
                <w:u w:val="none"/>
              </w:rPr>
              <w:t>就业协议书</w:t>
            </w:r>
            <w:r>
              <w:rPr>
                <w:u w:val="none"/>
              </w:rPr>
              <w:fldChar w:fldCharType="end"/>
            </w:r>
            <w:r>
              <w:rPr>
                <w:rStyle w:val="4"/>
                <w:rFonts w:hint="eastAsia" w:ascii="宋体" w:hAnsi="宋体" w:eastAsia="宋体" w:cs="宋体"/>
                <w:b/>
                <w:color w:val="CC00FF"/>
                <w:sz w:val="24"/>
                <w:szCs w:val="24"/>
              </w:rPr>
              <w:t>》。在校期间不享受全日制研究生的奖、助学金，不提供住宿，不接收人事档案转递等，具体要求请参照《上海大学2019年硕士研究生招生简章》。</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037社会学院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i w:val="0"/>
                <w:caps w:val="0"/>
                <w:color w:val="008000"/>
                <w:spacing w:val="0"/>
                <w:sz w:val="24"/>
                <w:szCs w:val="24"/>
              </w:rPr>
              <w:t>035200社会工作</w:t>
            </w:r>
          </w:p>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i w:val="0"/>
                <w:caps w:val="0"/>
                <w:color w:val="008000"/>
                <w:spacing w:val="0"/>
                <w:sz w:val="24"/>
                <w:szCs w:val="24"/>
              </w:rPr>
              <w:t>（社会学院，学院代码037）</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社会工作硕士(MSW)系国际通行的专业硕士学位，旨在培养社会工作的实务人才。本系MSW专业学位教育培养具有“以人为本、助人自助、公平公正”的专业价值观，能够熟练运用社会工作的理论和方法，充分掌握和熟悉我国社会政策以及社会服务机构运作过程，具备较强的社会服务策划、执行、督导、评估、管理和研究能力，并能够努力探索社会工作本土化的社会服务与社会管理的实务型高级专业人才。</w:t>
            </w:r>
          </w:p>
          <w:p>
            <w:pPr>
              <w:pStyle w:val="2"/>
              <w:keepNext w:val="0"/>
              <w:keepLines w:val="0"/>
              <w:widowControl/>
              <w:suppressLineNumbers w:val="0"/>
              <w:spacing w:before="0" w:beforeAutospacing="0" w:after="150" w:afterAutospacing="0" w:line="315" w:lineRule="atLeast"/>
              <w:ind w:left="0" w:right="0"/>
              <w:jc w:val="left"/>
            </w:pPr>
            <w:r>
              <w:rPr>
                <w:rFonts w:hint="eastAsia" w:ascii="宋体" w:hAnsi="宋体" w:eastAsia="宋体" w:cs="宋体"/>
                <w:b w:val="0"/>
                <w:i w:val="0"/>
                <w:caps w:val="0"/>
                <w:color w:val="333333"/>
                <w:spacing w:val="0"/>
                <w:sz w:val="24"/>
                <w:szCs w:val="24"/>
              </w:rPr>
              <w:t>　　本系MSW专业学位教育的内容划分为三大板块，包括课程、专业实习、论文等。学员必须通过学校组织的规定课程的考试，成绩合格方能取得该门课程的学分；修满规定的学分方能撰写学位论文；学位论文经答辩通过可按学位申请程序申请社会工作硕士专业学位。</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333333"/>
                <w:spacing w:val="0"/>
                <w:sz w:val="24"/>
                <w:szCs w:val="24"/>
              </w:rPr>
              <w:t>2年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研究方向：</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01.（非全日制）公共卫生与健康社会工作</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02.（非全日制）社会政策及其评估</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03.（非全日制）社会工作理论与实务</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333333"/>
                <w:spacing w:val="0"/>
                <w:sz w:val="24"/>
                <w:szCs w:val="24"/>
              </w:rPr>
              <w:t>10</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考试科目：</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1．101思想政治理论</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2．204英语二</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3．331社会工作原理</w:t>
            </w:r>
          </w:p>
          <w:p>
            <w:pPr>
              <w:pStyle w:val="2"/>
              <w:keepNext w:val="0"/>
              <w:keepLines w:val="0"/>
              <w:widowControl/>
              <w:suppressLineNumbers w:val="0"/>
              <w:spacing w:before="0" w:beforeAutospacing="0" w:after="150" w:afterAutospacing="0" w:line="315" w:lineRule="atLeast"/>
              <w:ind w:left="0" w:right="0"/>
            </w:pPr>
            <w:r>
              <w:rPr>
                <w:rFonts w:hint="eastAsia" w:ascii="宋体" w:hAnsi="宋体" w:eastAsia="宋体" w:cs="宋体"/>
                <w:b w:val="0"/>
                <w:i w:val="0"/>
                <w:caps w:val="0"/>
                <w:color w:val="333333"/>
                <w:spacing w:val="0"/>
                <w:sz w:val="24"/>
                <w:szCs w:val="24"/>
              </w:rPr>
              <w:t>　　　4. 437社会工作实务</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i w:val="0"/>
                <w:caps w:val="0"/>
                <w:color w:val="CC00FF"/>
                <w:spacing w:val="0"/>
                <w:sz w:val="24"/>
                <w:szCs w:val="24"/>
              </w:rPr>
              <w:t>1．本专业在社会学院培养。</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实行弹性学制，上课时间和地点根据考生性质作相应安排，在周末或节假日进行。</w:t>
            </w:r>
          </w:p>
          <w:p>
            <w:pPr>
              <w:pStyle w:val="2"/>
              <w:keepNext w:val="0"/>
              <w:keepLines w:val="0"/>
              <w:widowControl/>
              <w:suppressLineNumbers w:val="0"/>
              <w:spacing w:before="0" w:beforeAutospacing="0" w:after="150" w:afterAutospacing="0" w:line="315" w:lineRule="atLeast"/>
              <w:ind w:left="0" w:right="0" w:firstLine="602"/>
            </w:pPr>
            <w:r>
              <w:rPr>
                <w:rStyle w:val="4"/>
                <w:rFonts w:hint="eastAsia" w:ascii="宋体" w:hAnsi="宋体" w:eastAsia="宋体" w:cs="宋体"/>
                <w:b/>
                <w:i w:val="0"/>
                <w:caps w:val="0"/>
                <w:color w:val="CC00FF"/>
                <w:spacing w:val="0"/>
                <w:sz w:val="24"/>
                <w:szCs w:val="24"/>
              </w:rPr>
              <w:t>3.</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培养方式为非全日制，就业方式为定向就业，学生可以不脱产入校学习；毕业时不提供《普通高等学校毕业生、毕业研究生</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i w:val="0"/>
                <w:caps w:val="0"/>
                <w:color w:val="CC00FF"/>
                <w:spacing w:val="0"/>
                <w:sz w:val="24"/>
                <w:szCs w:val="24"/>
              </w:rPr>
              <w:t>4．学费4.6万全部。</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i w:val="0"/>
                <w:caps w:val="0"/>
                <w:color w:val="CC00FF"/>
                <w:spacing w:val="0"/>
                <w:sz w:val="24"/>
                <w:szCs w:val="24"/>
              </w:rPr>
              <w:t>5.</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咨询电话：(021)66134142    </w:t>
            </w:r>
          </w:p>
          <w:p>
            <w:pPr>
              <w:pStyle w:val="2"/>
              <w:keepNext w:val="0"/>
              <w:keepLines w:val="0"/>
              <w:widowControl/>
              <w:suppressLineNumbers w:val="0"/>
              <w:spacing w:before="0" w:beforeAutospacing="0" w:after="150" w:afterAutospacing="0" w:line="315" w:lineRule="atLeast"/>
              <w:ind w:left="630" w:right="0" w:firstLine="361"/>
            </w:pPr>
            <w:r>
              <w:rPr>
                <w:rStyle w:val="4"/>
                <w:rFonts w:hint="eastAsia" w:ascii="宋体" w:hAnsi="宋体" w:eastAsia="宋体" w:cs="宋体"/>
                <w:b/>
                <w:i w:val="0"/>
                <w:caps w:val="0"/>
                <w:color w:val="CC00FF"/>
                <w:spacing w:val="0"/>
                <w:sz w:val="24"/>
                <w:szCs w:val="24"/>
              </w:rPr>
              <w:t>电子邮箱: chen.xiaohong@t.shu.edu.cn</w:t>
            </w:r>
          </w:p>
        </w:tc>
      </w:tr>
    </w:tbl>
    <w:p>
      <w:p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101经济学院</w:t>
      </w:r>
    </w:p>
    <w:tbl>
      <w:tblPr>
        <w:tblW w:w="1077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772" w:type="dxa"/>
            <w:shd w:val="clear" w:color="auto" w:fill="FFFFFF"/>
            <w:vAlign w:val="center"/>
          </w:tcPr>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i w:val="0"/>
                <w:caps w:val="0"/>
                <w:color w:val="008000"/>
                <w:spacing w:val="0"/>
                <w:sz w:val="24"/>
                <w:szCs w:val="24"/>
              </w:rPr>
              <w:t>025100</w:t>
            </w:r>
            <w:r>
              <w:rPr>
                <w:rFonts w:hint="eastAsia" w:ascii="宋体" w:hAnsi="宋体" w:eastAsia="宋体" w:cs="宋体"/>
                <w:b/>
                <w:i w:val="0"/>
                <w:caps w:val="0"/>
                <w:color w:val="008000"/>
                <w:spacing w:val="0"/>
                <w:sz w:val="24"/>
                <w:szCs w:val="24"/>
              </w:rPr>
              <w:t> </w:t>
            </w:r>
            <w:r>
              <w:rPr>
                <w:rStyle w:val="4"/>
                <w:rFonts w:hint="eastAsia" w:ascii="宋体" w:hAnsi="宋体" w:eastAsia="宋体" w:cs="宋体"/>
                <w:b/>
                <w:i w:val="0"/>
                <w:caps w:val="0"/>
                <w:color w:val="008000"/>
                <w:spacing w:val="0"/>
                <w:sz w:val="24"/>
                <w:szCs w:val="24"/>
              </w:rPr>
              <w:t>金融（非全日制）</w:t>
            </w:r>
          </w:p>
          <w:p>
            <w:pPr>
              <w:pStyle w:val="2"/>
              <w:keepNext w:val="0"/>
              <w:keepLines w:val="0"/>
              <w:widowControl/>
              <w:suppressLineNumbers w:val="0"/>
              <w:spacing w:before="0" w:beforeAutospacing="0" w:after="150" w:afterAutospacing="0" w:line="315" w:lineRule="atLeast"/>
              <w:ind w:left="0" w:right="0"/>
              <w:jc w:val="left"/>
            </w:pPr>
            <w:r>
              <w:rPr>
                <w:rStyle w:val="4"/>
                <w:rFonts w:hint="eastAsia" w:ascii="宋体" w:hAnsi="宋体" w:eastAsia="宋体" w:cs="宋体"/>
                <w:b/>
                <w:i w:val="0"/>
                <w:caps w:val="0"/>
                <w:color w:val="008000"/>
                <w:spacing w:val="0"/>
                <w:sz w:val="24"/>
                <w:szCs w:val="24"/>
              </w:rPr>
              <w:t>（经济学院，学院代码101）</w:t>
            </w:r>
            <w:r>
              <w:rPr>
                <w:rFonts w:hint="eastAsia" w:ascii="宋体" w:hAnsi="宋体" w:eastAsia="宋体" w:cs="宋体"/>
                <w:b w:val="0"/>
                <w:i w:val="0"/>
                <w:caps w:val="0"/>
                <w:color w:val="000000"/>
                <w:spacing w:val="0"/>
                <w:sz w:val="24"/>
                <w:szCs w:val="24"/>
              </w:rPr>
              <w:t>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本专业旨在通过课程教学、专业实习、毕业设计等环节，培养学生扎实掌握经济学和金融学理论知识，独立分析和创造性解决金融实际问题；并同银行、证券、金融期货、信托等金融机构合作，训练学生金融市场运作和管理技能，以适应或进一步提高在政府部门、金融机构或其他经济管理部门从事金融分析与实际工作的能力。</w:t>
            </w:r>
          </w:p>
          <w:p>
            <w:pPr>
              <w:pStyle w:val="2"/>
              <w:keepNext w:val="0"/>
              <w:keepLines w:val="0"/>
              <w:widowControl/>
              <w:suppressLineNumbers w:val="0"/>
              <w:spacing w:before="0" w:beforeAutospacing="0" w:after="150" w:afterAutospacing="0" w:line="315" w:lineRule="atLeast"/>
              <w:ind w:left="0" w:right="0" w:firstLine="482"/>
              <w:jc w:val="left"/>
            </w:pPr>
            <w:r>
              <w:rPr>
                <w:rStyle w:val="4"/>
                <w:rFonts w:hint="eastAsia" w:ascii="宋体" w:hAnsi="宋体" w:eastAsia="宋体" w:cs="宋体"/>
                <w:b/>
                <w:i w:val="0"/>
                <w:caps w:val="0"/>
                <w:color w:val="000080"/>
                <w:spacing w:val="0"/>
                <w:sz w:val="24"/>
                <w:szCs w:val="24"/>
              </w:rPr>
              <w:t>学    制：</w:t>
            </w:r>
            <w:r>
              <w:rPr>
                <w:rFonts w:hint="eastAsia" w:ascii="宋体" w:hAnsi="宋体" w:eastAsia="宋体" w:cs="宋体"/>
                <w:b w:val="0"/>
                <w:i w:val="0"/>
                <w:caps w:val="0"/>
                <w:color w:val="000000"/>
                <w:spacing w:val="0"/>
                <w:sz w:val="24"/>
                <w:szCs w:val="24"/>
              </w:rPr>
              <w:t>2.5年</w:t>
            </w:r>
          </w:p>
          <w:p>
            <w:pPr>
              <w:pStyle w:val="2"/>
              <w:keepNext w:val="0"/>
              <w:keepLines w:val="0"/>
              <w:widowControl/>
              <w:suppressLineNumbers w:val="0"/>
              <w:spacing w:before="0" w:beforeAutospacing="0" w:after="150" w:afterAutospacing="0" w:line="315" w:lineRule="atLeast"/>
              <w:ind w:left="0" w:right="0" w:firstLine="482"/>
              <w:jc w:val="left"/>
            </w:pPr>
            <w:r>
              <w:rPr>
                <w:rStyle w:val="4"/>
                <w:rFonts w:hint="eastAsia" w:ascii="宋体" w:hAnsi="宋体" w:eastAsia="宋体" w:cs="宋体"/>
                <w:b/>
                <w:i w:val="0"/>
                <w:caps w:val="0"/>
                <w:color w:val="000080"/>
                <w:spacing w:val="0"/>
                <w:sz w:val="24"/>
                <w:szCs w:val="24"/>
              </w:rPr>
              <w:t>研究方向：</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01.（非全日制）金融创新与互联网金融</w:t>
            </w:r>
          </w:p>
          <w:p>
            <w:pPr>
              <w:pStyle w:val="2"/>
              <w:keepNext w:val="0"/>
              <w:keepLines w:val="0"/>
              <w:widowControl/>
              <w:suppressLineNumbers w:val="0"/>
              <w:spacing w:before="0" w:beforeAutospacing="0" w:after="150" w:afterAutospacing="0" w:line="315" w:lineRule="atLeast"/>
              <w:ind w:left="0" w:right="0" w:firstLine="720"/>
            </w:pPr>
            <w:r>
              <w:rPr>
                <w:rFonts w:hint="eastAsia" w:ascii="宋体" w:hAnsi="宋体" w:eastAsia="宋体" w:cs="宋体"/>
                <w:b w:val="0"/>
                <w:i w:val="0"/>
                <w:caps w:val="0"/>
                <w:color w:val="000000"/>
                <w:spacing w:val="0"/>
                <w:sz w:val="24"/>
                <w:szCs w:val="24"/>
              </w:rPr>
              <w:t>02.（非全日制）证券投资</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指导教师：</w:t>
            </w:r>
          </w:p>
          <w:p>
            <w:pPr>
              <w:pStyle w:val="2"/>
              <w:keepNext w:val="0"/>
              <w:keepLines w:val="0"/>
              <w:widowControl/>
              <w:suppressLineNumbers w:val="0"/>
              <w:spacing w:before="0" w:beforeAutospacing="0" w:after="150" w:afterAutospacing="0" w:line="315" w:lineRule="atLeast"/>
              <w:ind w:left="420" w:right="0" w:firstLine="240"/>
            </w:pPr>
            <w:r>
              <w:rPr>
                <w:rFonts w:hint="eastAsia" w:ascii="宋体" w:hAnsi="宋体" w:eastAsia="宋体" w:cs="宋体"/>
                <w:b w:val="0"/>
                <w:i w:val="0"/>
                <w:caps w:val="0"/>
                <w:color w:val="000000"/>
                <w:spacing w:val="0"/>
                <w:sz w:val="24"/>
                <w:szCs w:val="24"/>
              </w:rPr>
              <w:t>唐豪教授、应益荣教授等20多人。</w:t>
            </w:r>
            <w:r>
              <w:rPr>
                <w:rFonts w:hint="eastAsia" w:ascii="宋体" w:hAnsi="宋体" w:eastAsia="宋体" w:cs="宋体"/>
                <w:b w:val="0"/>
                <w:i w:val="0"/>
                <w:caps w:val="0"/>
                <w:color w:val="000000"/>
                <w:spacing w:val="0"/>
                <w:sz w:val="24"/>
                <w:szCs w:val="24"/>
              </w:rPr>
              <w:br w:type="textWrapping"/>
            </w:r>
            <w:r>
              <w:rPr>
                <w:rStyle w:val="4"/>
                <w:rFonts w:hint="eastAsia" w:ascii="宋体" w:hAnsi="宋体" w:eastAsia="宋体" w:cs="宋体"/>
                <w:b/>
                <w:i w:val="0"/>
                <w:caps w:val="0"/>
                <w:color w:val="000080"/>
                <w:spacing w:val="0"/>
                <w:sz w:val="24"/>
                <w:szCs w:val="24"/>
              </w:rPr>
              <w:t>招生人数：</w:t>
            </w:r>
            <w:r>
              <w:rPr>
                <w:rFonts w:hint="eastAsia" w:ascii="宋体" w:hAnsi="宋体" w:eastAsia="宋体" w:cs="宋体"/>
                <w:b w:val="0"/>
                <w:i w:val="0"/>
                <w:caps w:val="0"/>
                <w:color w:val="000000"/>
                <w:spacing w:val="0"/>
                <w:sz w:val="24"/>
                <w:szCs w:val="24"/>
              </w:rPr>
              <w:t>50</w:t>
            </w:r>
            <w:r>
              <w:rPr>
                <w:rFonts w:hint="eastAsia" w:ascii="宋体" w:hAnsi="宋体" w:eastAsia="宋体" w:cs="宋体"/>
                <w:b w:val="0"/>
                <w:i w:val="0"/>
                <w:caps w:val="0"/>
                <w:color w:val="000000"/>
                <w:spacing w:val="0"/>
                <w:sz w:val="24"/>
                <w:szCs w:val="24"/>
              </w:rPr>
              <w:br w:type="textWrapping"/>
            </w:r>
            <w:r>
              <w:rPr>
                <w:rStyle w:val="4"/>
                <w:rFonts w:hint="eastAsia" w:ascii="宋体" w:hAnsi="宋体" w:eastAsia="宋体" w:cs="宋体"/>
                <w:b/>
                <w:i w:val="0"/>
                <w:caps w:val="0"/>
                <w:color w:val="000080"/>
                <w:spacing w:val="0"/>
                <w:sz w:val="24"/>
                <w:szCs w:val="24"/>
              </w:rPr>
              <w:t>考试科目：</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1．101思想政治理论 </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2．204英语二</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3．303数学三</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4．431金融学综合</w:t>
            </w:r>
            <w:r>
              <w:rPr>
                <w:rFonts w:hint="eastAsia" w:ascii="宋体" w:hAnsi="宋体" w:eastAsia="宋体" w:cs="宋体"/>
                <w:b w:val="0"/>
                <w:i w:val="0"/>
                <w:caps w:val="0"/>
                <w:color w:val="000000"/>
                <w:spacing w:val="0"/>
                <w:sz w:val="24"/>
                <w:szCs w:val="24"/>
              </w:rPr>
              <w:br w:type="textWrapping"/>
            </w:r>
            <w:r>
              <w:rPr>
                <w:rFonts w:hint="eastAsia" w:ascii="宋体" w:hAnsi="宋体" w:eastAsia="宋体" w:cs="宋体"/>
                <w:b w:val="0"/>
                <w:i w:val="0"/>
                <w:caps w:val="0"/>
                <w:color w:val="000000"/>
                <w:spacing w:val="0"/>
                <w:sz w:val="24"/>
                <w:szCs w:val="24"/>
              </w:rPr>
              <w:t>　5. 复试科目：国际金融实务</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i w:val="0"/>
                <w:caps w:val="0"/>
                <w:color w:val="000080"/>
                <w:spacing w:val="0"/>
                <w:sz w:val="24"/>
                <w:szCs w:val="24"/>
              </w:rPr>
              <w:t>备　　注：</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i w:val="0"/>
                <w:caps w:val="0"/>
                <w:color w:val="CC00FF"/>
                <w:spacing w:val="0"/>
                <w:sz w:val="24"/>
                <w:szCs w:val="24"/>
              </w:rPr>
              <w:t>1.</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本专业在经济学院培养。</w:t>
            </w:r>
          </w:p>
          <w:p>
            <w:pPr>
              <w:pStyle w:val="2"/>
              <w:keepNext w:val="0"/>
              <w:keepLines w:val="0"/>
              <w:widowControl/>
              <w:suppressLineNumbers w:val="0"/>
              <w:spacing w:before="0" w:beforeAutospacing="0" w:after="150" w:afterAutospacing="0" w:line="315" w:lineRule="atLeast"/>
              <w:ind w:left="0" w:right="0" w:firstLine="602"/>
            </w:pPr>
            <w:r>
              <w:rPr>
                <w:rStyle w:val="4"/>
                <w:rFonts w:hint="eastAsia" w:ascii="宋体" w:hAnsi="宋体" w:eastAsia="宋体" w:cs="宋体"/>
                <w:b/>
                <w:i w:val="0"/>
                <w:caps w:val="0"/>
                <w:color w:val="CC00FF"/>
                <w:spacing w:val="0"/>
                <w:sz w:val="24"/>
                <w:szCs w:val="24"/>
              </w:rPr>
              <w:t>2.</w:t>
            </w:r>
            <w:r>
              <w:rPr>
                <w:rFonts w:hint="eastAsia" w:ascii="宋体" w:hAnsi="宋体" w:eastAsia="宋体" w:cs="宋体"/>
                <w:b/>
                <w:i w:val="0"/>
                <w:caps w:val="0"/>
                <w:color w:val="CC00FF"/>
                <w:spacing w:val="0"/>
                <w:sz w:val="24"/>
                <w:szCs w:val="24"/>
              </w:rPr>
              <w:t> </w:t>
            </w:r>
            <w:r>
              <w:rPr>
                <w:rStyle w:val="4"/>
                <w:rFonts w:hint="eastAsia" w:ascii="宋体" w:hAnsi="宋体" w:eastAsia="宋体" w:cs="宋体"/>
                <w:b/>
                <w:i w:val="0"/>
                <w:caps w:val="0"/>
                <w:color w:val="CC00FF"/>
                <w:spacing w:val="0"/>
                <w:sz w:val="24"/>
                <w:szCs w:val="24"/>
              </w:rPr>
              <w:t>培养方式为非全日制，就业方式为定向就业，学生可以不脱产入校学习；非全日制学生不能转为全日制，毕业时不提供《普通高等学校毕业生、毕业研究生</w:t>
            </w:r>
            <w:r>
              <w:rPr>
                <w:rFonts w:ascii="Helvetica Neue" w:hAnsi="Helvetica Neue" w:eastAsia="Helvetica Neue" w:cs="Helvetica Neue"/>
                <w:b w:val="0"/>
                <w:i w:val="0"/>
                <w:caps w:val="0"/>
                <w:spacing w:val="0"/>
                <w:sz w:val="21"/>
                <w:szCs w:val="21"/>
                <w:u w:val="none"/>
              </w:rPr>
              <w:fldChar w:fldCharType="begin"/>
            </w:r>
            <w:r>
              <w:rPr>
                <w:rFonts w:ascii="Helvetica Neue" w:hAnsi="Helvetica Neue" w:eastAsia="Helvetica Neue" w:cs="Helvetica Neue"/>
                <w:b w:val="0"/>
                <w:i w:val="0"/>
                <w:caps w:val="0"/>
                <w:spacing w:val="0"/>
                <w:sz w:val="21"/>
                <w:szCs w:val="21"/>
                <w:u w:val="none"/>
              </w:rPr>
              <w:instrText xml:space="preserve"> HYPERLINK "http://baike.baidu.com/view/754215.htm" \t "http://yjszs.shu.edu.cn/info/1101/_blank" </w:instrText>
            </w:r>
            <w:r>
              <w:rPr>
                <w:rFonts w:ascii="Helvetica Neue" w:hAnsi="Helvetica Neue" w:eastAsia="Helvetica Neue" w:cs="Helvetica Neue"/>
                <w:b w:val="0"/>
                <w:i w:val="0"/>
                <w:caps w:val="0"/>
                <w:spacing w:val="0"/>
                <w:sz w:val="21"/>
                <w:szCs w:val="21"/>
                <w:u w:val="none"/>
              </w:rPr>
              <w:fldChar w:fldCharType="separate"/>
            </w:r>
            <w:r>
              <w:rPr>
                <w:rStyle w:val="5"/>
                <w:rFonts w:hint="eastAsia" w:ascii="宋体" w:hAnsi="宋体" w:eastAsia="宋体" w:cs="宋体"/>
                <w:b/>
                <w:i w:val="0"/>
                <w:caps w:val="0"/>
                <w:color w:val="CC00FF"/>
                <w:spacing w:val="0"/>
                <w:sz w:val="24"/>
                <w:szCs w:val="24"/>
                <w:u w:val="none"/>
              </w:rPr>
              <w:t>就业协议书</w:t>
            </w:r>
            <w:r>
              <w:rPr>
                <w:rFonts w:hint="default" w:ascii="Helvetica Neue" w:hAnsi="Helvetica Neue" w:eastAsia="Helvetica Neue" w:cs="Helvetica Neue"/>
                <w:b w:val="0"/>
                <w:i w:val="0"/>
                <w:caps w:val="0"/>
                <w:spacing w:val="0"/>
                <w:sz w:val="21"/>
                <w:szCs w:val="21"/>
                <w:u w:val="none"/>
              </w:rPr>
              <w:fldChar w:fldCharType="end"/>
            </w:r>
            <w:r>
              <w:rPr>
                <w:rStyle w:val="4"/>
                <w:rFonts w:hint="eastAsia" w:ascii="宋体" w:hAnsi="宋体" w:eastAsia="宋体" w:cs="宋体"/>
                <w:b/>
                <w:i w:val="0"/>
                <w:caps w:val="0"/>
                <w:color w:val="CC00FF"/>
                <w:spacing w:val="0"/>
                <w:sz w:val="24"/>
                <w:szCs w:val="24"/>
              </w:rPr>
              <w:t>》。在校期间不享受全日制研究生的奖、助学金，不提供住宿，不接收人事档案转递等，具体要求请参照《上海大学2019年硕士研究生招生简章》。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0" w:right="0" w:firstLine="602"/>
            </w:pPr>
            <w:r>
              <w:rPr>
                <w:rStyle w:val="4"/>
                <w:rFonts w:hint="eastAsia" w:ascii="宋体" w:hAnsi="宋体" w:eastAsia="宋体" w:cs="宋体"/>
                <w:b/>
                <w:i w:val="0"/>
                <w:caps w:val="0"/>
                <w:color w:val="CC00FF"/>
                <w:spacing w:val="0"/>
                <w:sz w:val="24"/>
                <w:szCs w:val="24"/>
              </w:rPr>
              <w:t>课程教学主要利用晚上或双休日；将根据录取情况在上海大学新闸路校区、嘉定校区或宝山校区设立教学点授课。修满规定的学分，且学位论文答辩通过后准予毕业，颁发毕业证书；经学校学位委员会批准，授予相应的专业硕士学位，即颁发学历、学位双证。</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i w:val="0"/>
                <w:caps w:val="0"/>
                <w:color w:val="CC00FF"/>
                <w:spacing w:val="0"/>
                <w:sz w:val="24"/>
                <w:szCs w:val="24"/>
              </w:rPr>
              <w:t>3.收费标准</w:t>
            </w:r>
          </w:p>
          <w:p>
            <w:pPr>
              <w:pStyle w:val="2"/>
              <w:keepNext w:val="0"/>
              <w:keepLines w:val="0"/>
              <w:widowControl/>
              <w:suppressLineNumbers w:val="0"/>
              <w:spacing w:before="0" w:beforeAutospacing="0" w:after="150" w:afterAutospacing="0" w:line="315" w:lineRule="atLeast"/>
              <w:ind w:left="0" w:right="0" w:firstLine="602"/>
            </w:pPr>
            <w:r>
              <w:rPr>
                <w:rStyle w:val="4"/>
                <w:rFonts w:hint="eastAsia" w:ascii="宋体" w:hAnsi="宋体" w:eastAsia="宋体" w:cs="宋体"/>
                <w:b/>
                <w:i w:val="0"/>
                <w:caps w:val="0"/>
                <w:color w:val="CC00FF"/>
                <w:spacing w:val="0"/>
                <w:sz w:val="24"/>
                <w:szCs w:val="24"/>
              </w:rPr>
              <w:t>2.5年以内，全部学费为12万人民币。超过2.5年的，将酌情另行收费，标准另定。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10772" w:type="dxa"/>
            <w:shd w:val="clear"/>
            <w:vAlign w:val="center"/>
          </w:tcPr>
          <w:p>
            <w:pPr>
              <w:pStyle w:val="2"/>
              <w:keepNext w:val="0"/>
              <w:keepLines w:val="0"/>
              <w:widowControl/>
              <w:suppressLineNumbers w:val="0"/>
              <w:spacing w:before="0" w:beforeAutospacing="0" w:after="150" w:afterAutospacing="0" w:line="315" w:lineRule="atLeast"/>
              <w:ind w:left="241" w:right="0" w:hanging="241"/>
              <w:jc w:val="left"/>
            </w:pPr>
            <w:r>
              <w:rPr>
                <w:rStyle w:val="4"/>
                <w:rFonts w:hint="eastAsia" w:ascii="宋体" w:hAnsi="宋体" w:eastAsia="宋体" w:cs="宋体"/>
                <w:b/>
                <w:color w:val="008000"/>
                <w:sz w:val="24"/>
                <w:szCs w:val="24"/>
              </w:rPr>
              <w:t>025400</w:t>
            </w:r>
            <w:r>
              <w:rPr>
                <w:rFonts w:hint="eastAsia" w:ascii="宋体" w:hAnsi="宋体" w:eastAsia="宋体" w:cs="宋体"/>
                <w:b/>
                <w:color w:val="008000"/>
                <w:sz w:val="24"/>
                <w:szCs w:val="24"/>
              </w:rPr>
              <w:t> </w:t>
            </w:r>
            <w:r>
              <w:rPr>
                <w:rStyle w:val="4"/>
                <w:rFonts w:hint="eastAsia" w:ascii="宋体" w:hAnsi="宋体" w:eastAsia="宋体" w:cs="宋体"/>
                <w:b/>
                <w:color w:val="008000"/>
                <w:sz w:val="24"/>
                <w:szCs w:val="24"/>
              </w:rPr>
              <w:t>国际商务</w:t>
            </w:r>
          </w:p>
          <w:p>
            <w:pPr>
              <w:pStyle w:val="2"/>
              <w:keepNext w:val="0"/>
              <w:keepLines w:val="0"/>
              <w:widowControl/>
              <w:suppressLineNumbers w:val="0"/>
              <w:spacing w:before="0" w:beforeAutospacing="0" w:after="150" w:afterAutospacing="0" w:line="315" w:lineRule="atLeast"/>
              <w:ind w:left="0" w:right="0"/>
            </w:pPr>
            <w:r>
              <w:rPr>
                <w:rStyle w:val="4"/>
                <w:rFonts w:hint="eastAsia" w:ascii="宋体" w:hAnsi="宋体" w:eastAsia="宋体" w:cs="宋体"/>
                <w:b/>
                <w:color w:val="008000"/>
                <w:sz w:val="24"/>
                <w:szCs w:val="24"/>
              </w:rPr>
              <w:t>（经济学院，学院代码101）</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本专业旨在通过课程教学、专业实习、毕业设计等环节，培养学生扎实掌握经济学和贸易学理论知识，独立分析和创造性解决国际商务实际问题；并同经济技术开发区、商务部门、金融机构合作，使学生适应或进一步提高在政府部门、商务及金融机构或其他经济管理部门从事分析与实务工作的能力。</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w:t>
            </w:r>
            <w:r>
              <w:rPr>
                <w:rStyle w:val="4"/>
                <w:rFonts w:hint="eastAsia" w:ascii="宋体" w:hAnsi="宋体" w:eastAsia="宋体" w:cs="宋体"/>
                <w:b/>
                <w:color w:val="000080"/>
                <w:sz w:val="24"/>
                <w:szCs w:val="24"/>
              </w:rPr>
              <w:t>学    制：</w:t>
            </w:r>
            <w:r>
              <w:rPr>
                <w:rFonts w:hint="eastAsia" w:ascii="宋体" w:hAnsi="宋体" w:eastAsia="宋体" w:cs="宋体"/>
                <w:color w:val="000000"/>
                <w:sz w:val="24"/>
                <w:szCs w:val="24"/>
              </w:rPr>
              <w:t>2.5年</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研究方向：</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01.（非全日制）国际商务理论与实务</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02.（非全日制）国际贸易（含营销）</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指导教师：</w:t>
            </w:r>
          </w:p>
          <w:p>
            <w:pPr>
              <w:pStyle w:val="2"/>
              <w:keepNext w:val="0"/>
              <w:keepLines w:val="0"/>
              <w:widowControl/>
              <w:suppressLineNumbers w:val="0"/>
              <w:spacing w:before="0" w:beforeAutospacing="0" w:after="150" w:afterAutospacing="0" w:line="315" w:lineRule="atLeast"/>
              <w:ind w:left="420" w:right="0" w:firstLine="240"/>
            </w:pPr>
            <w:r>
              <w:rPr>
                <w:rFonts w:hint="eastAsia" w:ascii="宋体" w:hAnsi="宋体" w:eastAsia="宋体" w:cs="宋体"/>
                <w:color w:val="000000"/>
                <w:sz w:val="24"/>
                <w:szCs w:val="24"/>
              </w:rPr>
              <w:t>沈瑶教授、董有德教授等30多人。</w:t>
            </w:r>
            <w:r>
              <w:rPr>
                <w:rFonts w:hint="eastAsia" w:ascii="宋体" w:hAnsi="宋体" w:eastAsia="宋体" w:cs="宋体"/>
                <w:color w:val="000000"/>
                <w:sz w:val="24"/>
                <w:szCs w:val="24"/>
              </w:rPr>
              <w:br w:type="textWrapping"/>
            </w:r>
            <w:r>
              <w:rPr>
                <w:rStyle w:val="4"/>
                <w:rFonts w:hint="eastAsia" w:ascii="宋体" w:hAnsi="宋体" w:eastAsia="宋体" w:cs="宋体"/>
                <w:b/>
                <w:color w:val="000080"/>
                <w:sz w:val="24"/>
                <w:szCs w:val="24"/>
              </w:rPr>
              <w:t>招生人数：</w:t>
            </w:r>
            <w:r>
              <w:rPr>
                <w:rFonts w:hint="eastAsia" w:ascii="宋体" w:hAnsi="宋体" w:eastAsia="宋体" w:cs="宋体"/>
                <w:color w:val="000000"/>
                <w:sz w:val="24"/>
                <w:szCs w:val="24"/>
              </w:rPr>
              <w:t>50</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考试科目：</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1. 101思想政治理论</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2．204英语二</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3．303数学三</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4．434国际商务专业基础</w:t>
            </w:r>
            <w:r>
              <w:rPr>
                <w:rFonts w:hint="eastAsia" w:ascii="宋体" w:hAnsi="宋体" w:eastAsia="宋体" w:cs="宋体"/>
                <w:color w:val="000000"/>
                <w:sz w:val="24"/>
                <w:szCs w:val="24"/>
              </w:rPr>
              <w:br w:type="textWrapping"/>
            </w:r>
            <w:r>
              <w:rPr>
                <w:rFonts w:hint="eastAsia" w:ascii="宋体" w:hAnsi="宋体" w:eastAsia="宋体" w:cs="宋体"/>
                <w:color w:val="000000"/>
                <w:sz w:val="24"/>
                <w:szCs w:val="24"/>
              </w:rPr>
              <w:t>　　　5. 复试科目：国际商务理论与政策</w:t>
            </w:r>
          </w:p>
          <w:p>
            <w:pPr>
              <w:pStyle w:val="2"/>
              <w:keepNext w:val="0"/>
              <w:keepLines w:val="0"/>
              <w:widowControl/>
              <w:suppressLineNumbers w:val="0"/>
              <w:spacing w:before="0" w:beforeAutospacing="0" w:after="150" w:afterAutospacing="0" w:line="315" w:lineRule="atLeast"/>
              <w:ind w:left="0" w:right="0" w:firstLine="482"/>
            </w:pPr>
            <w:r>
              <w:rPr>
                <w:rStyle w:val="4"/>
                <w:rFonts w:hint="eastAsia" w:ascii="宋体" w:hAnsi="宋体" w:eastAsia="宋体" w:cs="宋体"/>
                <w:b/>
                <w:color w:val="000080"/>
                <w:sz w:val="24"/>
                <w:szCs w:val="24"/>
              </w:rPr>
              <w:t>备　　注：</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color w:val="CC00FF"/>
                <w:sz w:val="24"/>
                <w:szCs w:val="24"/>
              </w:rPr>
              <w:t>1.</w:t>
            </w:r>
            <w:r>
              <w:rPr>
                <w:rFonts w:hint="eastAsia" w:ascii="宋体" w:hAnsi="宋体" w:eastAsia="宋体" w:cs="宋体"/>
                <w:b/>
                <w:color w:val="CC00FF"/>
                <w:sz w:val="24"/>
                <w:szCs w:val="24"/>
              </w:rPr>
              <w:t> </w:t>
            </w:r>
            <w:r>
              <w:rPr>
                <w:rStyle w:val="4"/>
                <w:rFonts w:hint="eastAsia" w:ascii="宋体" w:hAnsi="宋体" w:eastAsia="宋体" w:cs="宋体"/>
                <w:b/>
                <w:color w:val="CC00FF"/>
                <w:sz w:val="24"/>
                <w:szCs w:val="24"/>
              </w:rPr>
              <w:t>本专业在经济学院培养。</w:t>
            </w:r>
            <w:r>
              <w:rPr>
                <w:rStyle w:val="4"/>
                <w:rFonts w:hint="eastAsia" w:ascii="宋体" w:hAnsi="宋体" w:eastAsia="宋体" w:cs="宋体"/>
                <w:b/>
                <w:color w:val="CC00FF"/>
                <w:sz w:val="24"/>
                <w:szCs w:val="24"/>
              </w:rPr>
              <w:br w:type="textWrapping"/>
            </w:r>
            <w:r>
              <w:rPr>
                <w:rStyle w:val="4"/>
                <w:rFonts w:hint="eastAsia" w:ascii="宋体" w:hAnsi="宋体" w:eastAsia="宋体" w:cs="宋体"/>
                <w:b/>
                <w:color w:val="CC00FF"/>
                <w:sz w:val="24"/>
                <w:szCs w:val="24"/>
              </w:rPr>
              <w:t>2. 培养方式为非全日制，就业方式为定向就业，学生可以不脱产入校学习；非全日制学生不能转为全日制，毕业时不提供《普通高等学校毕业生、毕业研究生就业协议书》。在校期间不享受全日制研究生的奖、助学金，不提供住宿，不接收人事档案转递等，具体要求请参照《上海大学2019年硕士研究生招生简章》。</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color w:val="CC00FF"/>
                <w:sz w:val="24"/>
                <w:szCs w:val="24"/>
              </w:rPr>
              <w:t>课程教学主要利用晚上或双休日；将根据录取情况在上海大学新闸路校区、嘉定校区或宝山校区设立教学点授课。修满规定的学分，且学位论文答辩通过后准予毕业，颁发毕业证书；经学校学位委员会批准，授予相应的专业硕士学位，即颁发学历、学位双证。</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color w:val="CC00FF"/>
                <w:sz w:val="24"/>
                <w:szCs w:val="24"/>
              </w:rPr>
              <w:t>3.收费标准</w:t>
            </w:r>
          </w:p>
          <w:p>
            <w:pPr>
              <w:pStyle w:val="2"/>
              <w:keepNext w:val="0"/>
              <w:keepLines w:val="0"/>
              <w:widowControl/>
              <w:suppressLineNumbers w:val="0"/>
              <w:spacing w:before="0" w:beforeAutospacing="0" w:after="150" w:afterAutospacing="0" w:line="315" w:lineRule="atLeast"/>
              <w:ind w:left="630" w:right="0"/>
            </w:pPr>
            <w:r>
              <w:rPr>
                <w:rStyle w:val="4"/>
                <w:rFonts w:hint="eastAsia" w:ascii="宋体" w:hAnsi="宋体" w:eastAsia="宋体" w:cs="宋体"/>
                <w:b/>
                <w:color w:val="CC00FF"/>
                <w:sz w:val="24"/>
                <w:szCs w:val="24"/>
              </w:rPr>
              <w:t>2.5年以内，全部学费为12万人民币。超过2.5年的，将酌情另行收费，标准另定。</w:t>
            </w:r>
          </w:p>
        </w:tc>
      </w:tr>
    </w:tbl>
    <w:p>
      <w:pPr>
        <w:rPr>
          <w:vanish/>
          <w:sz w:val="24"/>
          <w:szCs w:val="24"/>
        </w:rPr>
      </w:pPr>
    </w:p>
    <w:tbl>
      <w:tblPr>
        <w:tblW w:w="6" w:type="dxa"/>
        <w:jc w:val="center"/>
        <w:tblInd w:w="53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jc w:val="center"/>
        </w:trPr>
        <w:tc>
          <w:tcPr>
            <w:tcW w:w="6" w:type="dxa"/>
            <w:shd w:val="clear"/>
            <w:vAlign w:val="center"/>
          </w:tcPr>
          <w:p>
            <w:pPr>
              <w:rPr>
                <w:rFonts w:hint="eastAsia" w:ascii="宋体"/>
                <w:sz w:val="24"/>
                <w:szCs w:val="24"/>
              </w:rPr>
            </w:pPr>
          </w:p>
        </w:tc>
      </w:tr>
    </w:tbl>
    <w:p>
      <w:pPr>
        <w:rPr>
          <w:rFonts w:hint="eastAsia" w:ascii="宋体" w:hAnsi="宋体" w:eastAsia="宋体" w:cs="宋体"/>
          <w:b/>
          <w:bCs/>
          <w:sz w:val="28"/>
          <w:szCs w:val="28"/>
          <w:lang w:val="en-US" w:eastAsia="zh-CN"/>
        </w:rPr>
      </w:pPr>
      <w:bookmarkStart w:id="0" w:name="_GoBack"/>
      <w:bookmarkEnd w:id="0"/>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Helvetica Neue">
    <w:altName w:val="魂心"/>
    <w:panose1 w:val="00000000000000000000"/>
    <w:charset w:val="00"/>
    <w:family w:val="auto"/>
    <w:pitch w:val="default"/>
    <w:sig w:usb0="00000000" w:usb1="00000000" w:usb2="00000000" w:usb3="00000000" w:csb0="00000000" w:csb1="00000000"/>
  </w:font>
  <w:font w:name="魂心">
    <w:panose1 w:val="02000009000000000000"/>
    <w:charset w:val="00"/>
    <w:family w:val="auto"/>
    <w:pitch w:val="default"/>
    <w:sig w:usb0="A1007AEF" w:usb1="F9DF7CFB" w:usb2="0000001E" w:usb3="00000000" w:csb0="2002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C7167"/>
    <w:rsid w:val="20BC716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2018-08-31T08:04:00Z</dcterms:created>
  <dc:creator>Zlh</dc:creator>
  <cp:lastModifiedBy>Zlh</cp:lastModifiedBy>
  <dcterms:modified xsi:type="dcterms:W3CDTF">2018-08-31T08:13:13Z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