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eastAsia" w:ascii="宋体" w:hAnsi="宋体" w:eastAsia="宋体" w:cs="宋体"/>
          <w:b/>
          <w:bCs/>
          <w:sz w:val="24"/>
          <w:szCs w:val="24"/>
          <w:lang w:val="en-US" w:eastAsia="zh-CN"/>
        </w:rPr>
      </w:pPr>
      <w:bookmarkStart w:id="0" w:name="_GoBack"/>
      <w:r>
        <w:rPr>
          <w:rFonts w:hint="eastAsia" w:ascii="宋体" w:hAnsi="宋体" w:eastAsia="宋体" w:cs="宋体"/>
          <w:b/>
          <w:bCs/>
          <w:sz w:val="24"/>
          <w:szCs w:val="24"/>
          <w:lang w:val="en-US" w:eastAsia="zh-CN"/>
        </w:rPr>
        <w:t>2019年中国科学技术大学</w:t>
      </w:r>
      <w:r>
        <w:rPr>
          <w:rFonts w:hint="eastAsia" w:ascii="宋体" w:hAnsi="宋体" w:eastAsia="宋体" w:cs="宋体"/>
          <w:b/>
          <w:bCs/>
          <w:sz w:val="24"/>
          <w:szCs w:val="24"/>
        </w:rPr>
        <w:t>纳米技术与纳米仿生学院（苏州纳米所）</w:t>
      </w:r>
      <w:r>
        <w:rPr>
          <w:rFonts w:hint="eastAsia" w:ascii="宋体" w:hAnsi="宋体" w:eastAsia="宋体" w:cs="宋体"/>
          <w:b/>
          <w:bCs/>
          <w:sz w:val="24"/>
          <w:szCs w:val="24"/>
          <w:lang w:val="en-US" w:eastAsia="zh-CN"/>
        </w:rPr>
        <w:t>硕士研究生招生简章与目录</w:t>
      </w:r>
    </w:p>
    <w:bookmarkEnd w:id="0"/>
    <w:p>
      <w:pPr>
        <w:pStyle w:val="2"/>
        <w:keepNext w:val="0"/>
        <w:keepLines w:val="0"/>
        <w:widowControl/>
        <w:suppressLineNumbers w:val="0"/>
        <w:shd w:val="clear" w:fill="FFFFFF"/>
        <w:ind w:left="0" w:firstLine="0"/>
        <w:rPr>
          <w:rFonts w:hint="eastAsia" w:ascii="宋体" w:hAnsi="宋体" w:eastAsia="宋体" w:cs="宋体"/>
          <w:i w:val="0"/>
          <w:caps w:val="0"/>
          <w:color w:val="575757"/>
          <w:spacing w:val="0"/>
        </w:rPr>
      </w:pPr>
      <w:r>
        <w:rPr>
          <w:rFonts w:hint="eastAsia" w:ascii="宋体" w:hAnsi="宋体" w:eastAsia="宋体" w:cs="宋体"/>
          <w:i w:val="0"/>
          <w:caps w:val="0"/>
          <w:color w:val="575757"/>
          <w:spacing w:val="0"/>
          <w:shd w:val="clear" w:fill="FFFFFF"/>
        </w:rPr>
        <w:t>Ⅰ报考说明</w:t>
      </w:r>
    </w:p>
    <w:p>
      <w:pPr>
        <w:keepNext w:val="0"/>
        <w:keepLines w:val="0"/>
        <w:widowControl/>
        <w:suppressLineNumbers w:val="0"/>
        <w:jc w:val="left"/>
      </w:pPr>
      <w:r>
        <w:rPr>
          <w:rFonts w:hint="eastAsia" w:ascii="宋体" w:hAnsi="宋体" w:eastAsia="宋体" w:cs="宋体"/>
          <w:b w:val="0"/>
          <w:i w:val="0"/>
          <w:caps w:val="0"/>
          <w:color w:val="575757"/>
          <w:spacing w:val="0"/>
          <w:kern w:val="0"/>
          <w:sz w:val="18"/>
          <w:szCs w:val="18"/>
          <w:shd w:val="clear" w:fill="FFFFFF"/>
          <w:lang w:val="en-US" w:eastAsia="zh-CN" w:bidi="ar"/>
        </w:rPr>
        <w:t>接收与本学科相关专业的推免生、应届本科生和具有学士学位的往届本科生。</w:t>
      </w:r>
    </w:p>
    <w:p>
      <w:pPr>
        <w:pStyle w:val="2"/>
        <w:keepNext w:val="0"/>
        <w:keepLines w:val="0"/>
        <w:widowControl/>
        <w:suppressLineNumbers w:val="0"/>
        <w:shd w:val="clear" w:fill="FFFFFF"/>
        <w:ind w:left="0" w:firstLine="0"/>
        <w:rPr>
          <w:rFonts w:hint="eastAsia" w:ascii="宋体" w:hAnsi="宋体" w:eastAsia="宋体" w:cs="宋体"/>
          <w:i w:val="0"/>
          <w:caps w:val="0"/>
          <w:color w:val="575757"/>
          <w:spacing w:val="0"/>
        </w:rPr>
      </w:pPr>
      <w:r>
        <w:rPr>
          <w:rFonts w:hint="eastAsia" w:ascii="宋体" w:hAnsi="宋体" w:eastAsia="宋体" w:cs="宋体"/>
          <w:i w:val="0"/>
          <w:caps w:val="0"/>
          <w:color w:val="575757"/>
          <w:spacing w:val="0"/>
          <w:shd w:val="clear" w:fill="FFFFFF"/>
        </w:rPr>
        <w:t>Ⅱ纳米所简介</w:t>
      </w:r>
    </w:p>
    <w:p>
      <w:pPr>
        <w:keepNext w:val="0"/>
        <w:keepLines w:val="0"/>
        <w:widowControl/>
        <w:suppressLineNumbers w:val="0"/>
        <w:jc w:val="left"/>
      </w:pPr>
      <w:r>
        <w:rPr>
          <w:rFonts w:hint="eastAsia" w:ascii="宋体" w:hAnsi="宋体" w:eastAsia="宋体" w:cs="宋体"/>
          <w:b w:val="0"/>
          <w:i w:val="0"/>
          <w:caps w:val="0"/>
          <w:color w:val="575757"/>
          <w:spacing w:val="0"/>
          <w:kern w:val="0"/>
          <w:sz w:val="18"/>
          <w:szCs w:val="18"/>
          <w:shd w:val="clear" w:fill="FFFFFF"/>
          <w:lang w:val="en-US" w:eastAsia="zh-CN" w:bidi="ar"/>
        </w:rPr>
        <w:t>中国科学院苏州纳米技术与纳米仿生研究所（简称“苏州纳米所”）是中国科学院、江苏省人民政府、苏州市人民政府共同创建的国家级科研机构。苏州纳米所定位于纳米科技的应用基础研究，主要围绕信息、能源、生命科学、材料、环境领域开展研发工作。</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自2016年起，苏州纳米所研究生教育作为中国科学技术大学纳米技术与纳米仿生学院，在电子科学与技术、化学、生物学3个一级学科学位点进行博士和硕士招生，录取研究生取得中国科学技术大学学籍。硕士研究生课程学习在中国科大本部完成，论文工作在苏州纳米所完成。</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苏州纳米所拥有一支高水平、有特色、多学科交叉的师资队伍，目前拥有博士生导师67人，硕士生导师46人。研究生导师中包括国家杰青7人，国家“千人计划”8人，“青年千人计划”8人，中科院“百人计划”及“杰出技术人才”42人，90％以上为海外归国人员。</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研究所注重产学研结合，培养和提高研究生科研、管理和活动等综合能力，为学生提供参与各类学术活动的机会，注重培养符合社会发展趋势的科技应用型人才。</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研究所投资建设了三大公共平台，纳米加工平台拥有完备的微纳加工实验线，加工精度从微米到数十纳米，实现了6英寸-4英寸-2英寸-小片兼容；测试分析平台具备全面的纳米尺度下的单分子和纳米结构的测试设备，具有一系列具有自主知识产权的引领性的国际先进测试分析技术。纳米生化平台拥有微流体、单分子及高通量等先进技术装备，具备开展生物/化学制药、药物传递、体外诊断、生物微机电系统、生物材料、细胞和微生物工程、基因组学和蛋白组学等多方面工作的能力。三个公共平台完全对外开放服务，研究所鼓励学生通过平台的培训，自行上机操作，掌握各种加工、测试技能，提升个人能力和素质。</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目前，研究所正在建设国内首个纳米领域的大科学装置——纳米真空互联实验站（Nano-X），该实验站是集材料生长、器件加工、测试分析为一体的纳米领域重大科学装置。该装置的前期预研已得到中科院、江苏省、苏州市3.2亿元的经费支持，验证装置已经开放使用。</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研究所一直非常注重多学科的交叉碰撞，既从事“顶天”的基础研究，也注重“立地”的应用研究，形成活跃的学术与创新氛围。经过十年的发展，研究所已建有科技部“省部共建国家重点实验室培育基地—江苏省纳米器件重点实验室”；建有“中科院纳米器件与应用重点实验室”，“中科院生物纳米界面重点实验室”，其中“中科院纳米器件与应用重点实验室”是科技部、教育部和江苏省批准的“两部一省科教结合苏州纳米技术产业创新基地”。</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2016年起，中国科大学籍的所内研究生享受与中国科大本部研究生同样的教育教学资源和奖助学金等待遇。同时，研究所建立了完善的科研奖助金制度，用以保证在学研究生完成学业。自2013年起，研究生为优秀新生设立了最高奖学金额度达数万元的“纳米新星”新生奖学金。</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研究生统一入住条件优越的学生公寓，周边1公里范围内配套有体育馆、篮球场、足球场、网球场、游泳馆、攀岩馆、影剧院和白鹭公园等，为研究生的学习和课外生活提供优质的环境。</w:t>
      </w:r>
    </w:p>
    <w:p>
      <w:pPr>
        <w:pStyle w:val="2"/>
        <w:keepNext w:val="0"/>
        <w:keepLines w:val="0"/>
        <w:widowControl/>
        <w:suppressLineNumbers w:val="0"/>
        <w:shd w:val="clear" w:fill="FFFFFF"/>
        <w:ind w:left="0" w:firstLine="0"/>
        <w:rPr>
          <w:rFonts w:hint="eastAsia" w:ascii="宋体" w:hAnsi="宋体" w:eastAsia="宋体" w:cs="宋体"/>
          <w:i w:val="0"/>
          <w:caps w:val="0"/>
          <w:color w:val="575757"/>
          <w:spacing w:val="0"/>
        </w:rPr>
      </w:pPr>
      <w:r>
        <w:rPr>
          <w:rFonts w:hint="eastAsia" w:ascii="宋体" w:hAnsi="宋体" w:eastAsia="宋体" w:cs="宋体"/>
          <w:i w:val="0"/>
          <w:caps w:val="0"/>
          <w:color w:val="575757"/>
          <w:spacing w:val="0"/>
          <w:shd w:val="clear" w:fill="FFFFFF"/>
        </w:rPr>
        <w:t>Ⅲ招生专业、研究方向及初试科目</w:t>
      </w:r>
    </w:p>
    <w:tbl>
      <w:tblPr>
        <w:tblW w:w="10948" w:type="dxa"/>
        <w:tblCellSpacing w:w="7" w:type="dxa"/>
        <w:tblInd w:w="0" w:type="dxa"/>
        <w:shd w:val="clear" w:color="auto" w:fill="CCCCCC"/>
        <w:tblLayout w:type="fixed"/>
        <w:tblCellMar>
          <w:top w:w="0" w:type="dxa"/>
          <w:left w:w="0" w:type="dxa"/>
          <w:bottom w:w="0" w:type="dxa"/>
          <w:right w:w="0" w:type="dxa"/>
        </w:tblCellMar>
      </w:tblPr>
      <w:tblGrid>
        <w:gridCol w:w="781"/>
        <w:gridCol w:w="1752"/>
        <w:gridCol w:w="4686"/>
        <w:gridCol w:w="1209"/>
        <w:gridCol w:w="2520"/>
      </w:tblGrid>
      <w:tr>
        <w:tblPrEx>
          <w:shd w:val="clear" w:color="auto" w:fill="CCCCCC"/>
          <w:tblLayout w:type="fixed"/>
          <w:tblCellMar>
            <w:top w:w="0" w:type="dxa"/>
            <w:left w:w="0" w:type="dxa"/>
            <w:bottom w:w="0" w:type="dxa"/>
            <w:right w:w="0" w:type="dxa"/>
          </w:tblCellMar>
        </w:tblPrEx>
        <w:trPr>
          <w:tblCellSpacing w:w="7" w:type="dxa"/>
        </w:trPr>
        <w:tc>
          <w:tcPr>
            <w:tcW w:w="760" w:type="dxa"/>
            <w:shd w:val="clear" w:color="auto" w:fill="193F8A"/>
            <w:tcMar>
              <w:top w:w="45" w:type="dxa"/>
              <w:left w:w="150" w:type="dxa"/>
              <w:bottom w:w="45" w:type="dxa"/>
            </w:tcMar>
            <w:vAlign w:val="center"/>
          </w:tcPr>
          <w:p>
            <w:pPr>
              <w:keepNext w:val="0"/>
              <w:keepLines w:val="0"/>
              <w:widowControl/>
              <w:suppressLineNumbers w:val="0"/>
              <w:shd w:val="clear" w:fill="193F8A"/>
              <w:spacing w:line="330" w:lineRule="atLeast"/>
              <w:ind w:left="0" w:firstLine="0"/>
              <w:jc w:val="center"/>
              <w:rPr>
                <w:rFonts w:hint="eastAsia" w:ascii="宋体" w:hAnsi="宋体" w:eastAsia="宋体" w:cs="宋体"/>
                <w:b/>
                <w:i w:val="0"/>
                <w:caps w:val="0"/>
                <w:color w:val="FFFFFF"/>
                <w:spacing w:val="0"/>
                <w:sz w:val="18"/>
                <w:szCs w:val="18"/>
                <w:u w:val="none"/>
              </w:rPr>
            </w:pPr>
            <w:r>
              <w:rPr>
                <w:rFonts w:hint="eastAsia" w:ascii="宋体" w:hAnsi="宋体" w:eastAsia="宋体" w:cs="宋体"/>
                <w:b/>
                <w:i w:val="0"/>
                <w:caps w:val="0"/>
                <w:color w:val="FFFFFF"/>
                <w:spacing w:val="0"/>
                <w:kern w:val="0"/>
                <w:sz w:val="18"/>
                <w:szCs w:val="18"/>
                <w:u w:val="none"/>
                <w:bdr w:val="none" w:color="auto" w:sz="0" w:space="0"/>
                <w:lang w:val="en-US" w:eastAsia="zh-CN" w:bidi="ar"/>
              </w:rPr>
              <w:t>序号</w:t>
            </w:r>
          </w:p>
        </w:tc>
        <w:tc>
          <w:tcPr>
            <w:tcW w:w="1740" w:type="dxa"/>
            <w:shd w:val="clear" w:color="auto" w:fill="193F8A"/>
            <w:tcMar>
              <w:top w:w="45" w:type="dxa"/>
              <w:left w:w="150" w:type="dxa"/>
              <w:bottom w:w="45" w:type="dxa"/>
            </w:tcMar>
            <w:vAlign w:val="center"/>
          </w:tcPr>
          <w:p>
            <w:pPr>
              <w:keepNext w:val="0"/>
              <w:keepLines w:val="0"/>
              <w:widowControl/>
              <w:suppressLineNumbers w:val="0"/>
              <w:shd w:val="clear" w:fill="193F8A"/>
              <w:spacing w:line="330" w:lineRule="atLeast"/>
              <w:ind w:left="0" w:firstLine="0"/>
              <w:jc w:val="center"/>
              <w:rPr>
                <w:rFonts w:hint="eastAsia" w:ascii="宋体" w:hAnsi="宋体" w:eastAsia="宋体" w:cs="宋体"/>
                <w:b/>
                <w:i w:val="0"/>
                <w:caps w:val="0"/>
                <w:color w:val="FFFFFF"/>
                <w:spacing w:val="0"/>
                <w:sz w:val="18"/>
                <w:szCs w:val="18"/>
                <w:u w:val="none"/>
              </w:rPr>
            </w:pPr>
            <w:r>
              <w:rPr>
                <w:rFonts w:hint="eastAsia" w:ascii="宋体" w:hAnsi="宋体" w:eastAsia="宋体" w:cs="宋体"/>
                <w:b/>
                <w:i w:val="0"/>
                <w:caps w:val="0"/>
                <w:color w:val="FFFFFF"/>
                <w:spacing w:val="0"/>
                <w:kern w:val="0"/>
                <w:sz w:val="18"/>
                <w:szCs w:val="18"/>
                <w:u w:val="none"/>
                <w:bdr w:val="none" w:color="auto" w:sz="0" w:space="0"/>
                <w:lang w:val="en-US" w:eastAsia="zh-CN" w:bidi="ar"/>
              </w:rPr>
              <w:t>招生专业</w:t>
            </w:r>
          </w:p>
        </w:tc>
        <w:tc>
          <w:tcPr>
            <w:tcW w:w="4674" w:type="dxa"/>
            <w:shd w:val="clear" w:color="auto" w:fill="193F8A"/>
            <w:tcMar>
              <w:top w:w="45" w:type="dxa"/>
              <w:left w:w="150" w:type="dxa"/>
              <w:bottom w:w="45" w:type="dxa"/>
            </w:tcMar>
            <w:vAlign w:val="center"/>
          </w:tcPr>
          <w:p>
            <w:pPr>
              <w:keepNext w:val="0"/>
              <w:keepLines w:val="0"/>
              <w:widowControl/>
              <w:suppressLineNumbers w:val="0"/>
              <w:shd w:val="clear" w:fill="193F8A"/>
              <w:spacing w:line="330" w:lineRule="atLeast"/>
              <w:ind w:left="0" w:firstLine="0"/>
              <w:jc w:val="center"/>
              <w:rPr>
                <w:rFonts w:hint="eastAsia" w:ascii="宋体" w:hAnsi="宋体" w:eastAsia="宋体" w:cs="宋体"/>
                <w:b/>
                <w:i w:val="0"/>
                <w:caps w:val="0"/>
                <w:color w:val="FFFFFF"/>
                <w:spacing w:val="0"/>
                <w:sz w:val="18"/>
                <w:szCs w:val="18"/>
                <w:u w:val="none"/>
              </w:rPr>
            </w:pPr>
            <w:r>
              <w:rPr>
                <w:rFonts w:hint="eastAsia" w:ascii="宋体" w:hAnsi="宋体" w:eastAsia="宋体" w:cs="宋体"/>
                <w:b/>
                <w:i w:val="0"/>
                <w:caps w:val="0"/>
                <w:color w:val="FFFFFF"/>
                <w:spacing w:val="0"/>
                <w:kern w:val="0"/>
                <w:sz w:val="18"/>
                <w:szCs w:val="18"/>
                <w:u w:val="none"/>
                <w:bdr w:val="none" w:color="auto" w:sz="0" w:space="0"/>
                <w:lang w:val="en-US" w:eastAsia="zh-CN" w:bidi="ar"/>
              </w:rPr>
              <w:t>研究方向</w:t>
            </w:r>
          </w:p>
        </w:tc>
        <w:tc>
          <w:tcPr>
            <w:tcW w:w="1197" w:type="dxa"/>
            <w:shd w:val="clear" w:color="auto" w:fill="193F8A"/>
            <w:tcMar>
              <w:top w:w="45" w:type="dxa"/>
              <w:left w:w="150" w:type="dxa"/>
              <w:bottom w:w="45" w:type="dxa"/>
            </w:tcMar>
            <w:vAlign w:val="center"/>
          </w:tcPr>
          <w:p>
            <w:pPr>
              <w:keepNext w:val="0"/>
              <w:keepLines w:val="0"/>
              <w:widowControl/>
              <w:suppressLineNumbers w:val="0"/>
              <w:shd w:val="clear" w:fill="193F8A"/>
              <w:spacing w:line="330" w:lineRule="atLeast"/>
              <w:ind w:left="0" w:firstLine="0"/>
              <w:jc w:val="center"/>
              <w:rPr>
                <w:rFonts w:hint="eastAsia" w:ascii="宋体" w:hAnsi="宋体" w:eastAsia="宋体" w:cs="宋体"/>
                <w:b/>
                <w:i w:val="0"/>
                <w:caps w:val="0"/>
                <w:color w:val="FFFFFF"/>
                <w:spacing w:val="0"/>
                <w:sz w:val="18"/>
                <w:szCs w:val="18"/>
                <w:u w:val="none"/>
              </w:rPr>
            </w:pPr>
            <w:r>
              <w:rPr>
                <w:rFonts w:hint="eastAsia" w:ascii="宋体" w:hAnsi="宋体" w:eastAsia="宋体" w:cs="宋体"/>
                <w:b/>
                <w:i w:val="0"/>
                <w:caps w:val="0"/>
                <w:color w:val="FFFFFF"/>
                <w:spacing w:val="0"/>
                <w:kern w:val="0"/>
                <w:sz w:val="18"/>
                <w:szCs w:val="18"/>
                <w:u w:val="none"/>
                <w:bdr w:val="none" w:color="auto" w:sz="0" w:space="0"/>
                <w:lang w:val="en-US" w:eastAsia="zh-CN" w:bidi="ar"/>
              </w:rPr>
              <w:t>导师</w:t>
            </w:r>
          </w:p>
        </w:tc>
        <w:tc>
          <w:tcPr>
            <w:tcW w:w="2499" w:type="dxa"/>
            <w:shd w:val="clear" w:color="auto" w:fill="193F8A"/>
            <w:tcMar>
              <w:top w:w="45" w:type="dxa"/>
              <w:left w:w="150" w:type="dxa"/>
              <w:bottom w:w="45" w:type="dxa"/>
            </w:tcMar>
            <w:vAlign w:val="center"/>
          </w:tcPr>
          <w:p>
            <w:pPr>
              <w:keepNext w:val="0"/>
              <w:keepLines w:val="0"/>
              <w:widowControl/>
              <w:suppressLineNumbers w:val="0"/>
              <w:shd w:val="clear" w:fill="193F8A"/>
              <w:spacing w:line="330" w:lineRule="atLeast"/>
              <w:ind w:left="0" w:firstLine="0"/>
              <w:jc w:val="center"/>
              <w:rPr>
                <w:rFonts w:hint="eastAsia" w:ascii="宋体" w:hAnsi="宋体" w:eastAsia="宋体" w:cs="宋体"/>
                <w:b/>
                <w:i w:val="0"/>
                <w:caps w:val="0"/>
                <w:color w:val="FFFFFF"/>
                <w:spacing w:val="0"/>
                <w:sz w:val="18"/>
                <w:szCs w:val="18"/>
                <w:u w:val="none"/>
              </w:rPr>
            </w:pPr>
            <w:r>
              <w:rPr>
                <w:rFonts w:hint="eastAsia" w:ascii="宋体" w:hAnsi="宋体" w:eastAsia="宋体" w:cs="宋体"/>
                <w:b/>
                <w:i w:val="0"/>
                <w:caps w:val="0"/>
                <w:color w:val="FFFFFF"/>
                <w:spacing w:val="0"/>
                <w:kern w:val="0"/>
                <w:sz w:val="18"/>
                <w:szCs w:val="18"/>
                <w:u w:val="none"/>
                <w:bdr w:val="none" w:color="auto" w:sz="0" w:space="0"/>
                <w:lang w:val="en-US" w:eastAsia="zh-CN" w:bidi="ar"/>
              </w:rPr>
              <w:t>考试科目</w:t>
            </w:r>
          </w:p>
        </w:tc>
      </w:tr>
      <w:tr>
        <w:tblPrEx>
          <w:shd w:val="clear" w:color="auto" w:fill="CCCCCC"/>
          <w:tblLayout w:type="fixed"/>
          <w:tblCellMar>
            <w:top w:w="0" w:type="dxa"/>
            <w:left w:w="0" w:type="dxa"/>
            <w:bottom w:w="0" w:type="dxa"/>
            <w:right w:w="0" w:type="dxa"/>
          </w:tblCellMar>
        </w:tblPrEx>
        <w:trPr>
          <w:tblCellSpacing w:w="7" w:type="dxa"/>
        </w:trPr>
        <w:tc>
          <w:tcPr>
            <w:tcW w:w="76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w:t>
            </w:r>
          </w:p>
        </w:tc>
        <w:tc>
          <w:tcPr>
            <w:tcW w:w="1740" w:type="dxa"/>
            <w:vMerge w:val="restar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080903微电子学与固体电子学</w:t>
            </w:r>
          </w:p>
        </w:tc>
        <w:tc>
          <w:tcPr>
            <w:tcW w:w="4674" w:type="dxa"/>
            <w:vMerge w:val="restar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1、新型半导体材料和器件研究</w:t>
            </w:r>
          </w:p>
        </w:tc>
        <w:tc>
          <w:tcPr>
            <w:tcW w:w="119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杨辉</w:t>
            </w:r>
          </w:p>
        </w:tc>
        <w:tc>
          <w:tcPr>
            <w:tcW w:w="2499" w:type="dxa"/>
            <w:vMerge w:val="restar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101思想政治理论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201英语一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301数学一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815固体物理或929半导体物理</w:t>
            </w:r>
          </w:p>
        </w:tc>
      </w:tr>
      <w:tr>
        <w:tblPrEx>
          <w:tblLayout w:type="fixed"/>
          <w:tblCellMar>
            <w:top w:w="0" w:type="dxa"/>
            <w:left w:w="0" w:type="dxa"/>
            <w:bottom w:w="0" w:type="dxa"/>
            <w:right w:w="0" w:type="dxa"/>
          </w:tblCellMar>
        </w:tblPrEx>
        <w:trPr>
          <w:tblCellSpacing w:w="7" w:type="dxa"/>
        </w:trPr>
        <w:tc>
          <w:tcPr>
            <w:tcW w:w="76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2</w:t>
            </w:r>
          </w:p>
        </w:tc>
        <w:tc>
          <w:tcPr>
            <w:tcW w:w="174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674"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119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徐科</w:t>
            </w:r>
          </w:p>
        </w:tc>
        <w:tc>
          <w:tcPr>
            <w:tcW w:w="2499"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tblLayout w:type="fixed"/>
          <w:tblCellMar>
            <w:top w:w="0" w:type="dxa"/>
            <w:left w:w="0" w:type="dxa"/>
            <w:bottom w:w="0" w:type="dxa"/>
            <w:right w:w="0" w:type="dxa"/>
          </w:tblCellMar>
        </w:tblPrEx>
        <w:trPr>
          <w:tblCellSpacing w:w="7" w:type="dxa"/>
        </w:trPr>
        <w:tc>
          <w:tcPr>
            <w:tcW w:w="76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3</w:t>
            </w:r>
          </w:p>
        </w:tc>
        <w:tc>
          <w:tcPr>
            <w:tcW w:w="174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674"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119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曾雄辉</w:t>
            </w:r>
          </w:p>
        </w:tc>
        <w:tc>
          <w:tcPr>
            <w:tcW w:w="2499"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tblLayout w:type="fixed"/>
          <w:tblCellMar>
            <w:top w:w="0" w:type="dxa"/>
            <w:left w:w="0" w:type="dxa"/>
            <w:bottom w:w="0" w:type="dxa"/>
            <w:right w:w="0" w:type="dxa"/>
          </w:tblCellMar>
        </w:tblPrEx>
        <w:trPr>
          <w:tblCellSpacing w:w="7" w:type="dxa"/>
        </w:trPr>
        <w:tc>
          <w:tcPr>
            <w:tcW w:w="76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4</w:t>
            </w:r>
          </w:p>
        </w:tc>
        <w:tc>
          <w:tcPr>
            <w:tcW w:w="174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67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2、氮化镓与碳化硅电子器件与材料</w:t>
            </w:r>
          </w:p>
        </w:tc>
        <w:tc>
          <w:tcPr>
            <w:tcW w:w="119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张宝顺</w:t>
            </w:r>
          </w:p>
        </w:tc>
        <w:tc>
          <w:tcPr>
            <w:tcW w:w="2499"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shd w:val="clear" w:color="auto" w:fill="CCCCCC"/>
          <w:tblLayout w:type="fixed"/>
          <w:tblCellMar>
            <w:top w:w="0" w:type="dxa"/>
            <w:left w:w="0" w:type="dxa"/>
            <w:bottom w:w="0" w:type="dxa"/>
            <w:right w:w="0" w:type="dxa"/>
          </w:tblCellMar>
        </w:tblPrEx>
        <w:trPr>
          <w:tblCellSpacing w:w="7" w:type="dxa"/>
        </w:trPr>
        <w:tc>
          <w:tcPr>
            <w:tcW w:w="76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5</w:t>
            </w:r>
          </w:p>
        </w:tc>
        <w:tc>
          <w:tcPr>
            <w:tcW w:w="174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67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3、二维材料/磁性异质结</w:t>
            </w:r>
          </w:p>
        </w:tc>
        <w:tc>
          <w:tcPr>
            <w:tcW w:w="119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曾中明</w:t>
            </w:r>
          </w:p>
        </w:tc>
        <w:tc>
          <w:tcPr>
            <w:tcW w:w="2499"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tblLayout w:type="fixed"/>
          <w:tblCellMar>
            <w:top w:w="0" w:type="dxa"/>
            <w:left w:w="0" w:type="dxa"/>
            <w:bottom w:w="0" w:type="dxa"/>
            <w:right w:w="0" w:type="dxa"/>
          </w:tblCellMar>
        </w:tblPrEx>
        <w:trPr>
          <w:tblCellSpacing w:w="7" w:type="dxa"/>
        </w:trPr>
        <w:tc>
          <w:tcPr>
            <w:tcW w:w="76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6</w:t>
            </w:r>
          </w:p>
        </w:tc>
        <w:tc>
          <w:tcPr>
            <w:tcW w:w="174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67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4、半导体物理与表面科学</w:t>
            </w:r>
          </w:p>
        </w:tc>
        <w:tc>
          <w:tcPr>
            <w:tcW w:w="119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丁孙安</w:t>
            </w:r>
          </w:p>
        </w:tc>
        <w:tc>
          <w:tcPr>
            <w:tcW w:w="2499"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tblLayout w:type="fixed"/>
          <w:tblCellMar>
            <w:top w:w="0" w:type="dxa"/>
            <w:left w:w="0" w:type="dxa"/>
            <w:bottom w:w="0" w:type="dxa"/>
            <w:right w:w="0" w:type="dxa"/>
          </w:tblCellMar>
        </w:tblPrEx>
        <w:trPr>
          <w:tblCellSpacing w:w="7" w:type="dxa"/>
        </w:trPr>
        <w:tc>
          <w:tcPr>
            <w:tcW w:w="76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7</w:t>
            </w:r>
          </w:p>
        </w:tc>
        <w:tc>
          <w:tcPr>
            <w:tcW w:w="174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674" w:type="dxa"/>
            <w:vMerge w:val="restar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5、氮化镓太赫兹器件与系统应用</w:t>
            </w:r>
          </w:p>
        </w:tc>
        <w:tc>
          <w:tcPr>
            <w:tcW w:w="119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秦华</w:t>
            </w:r>
          </w:p>
        </w:tc>
        <w:tc>
          <w:tcPr>
            <w:tcW w:w="2499"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tblLayout w:type="fixed"/>
          <w:tblCellMar>
            <w:top w:w="0" w:type="dxa"/>
            <w:left w:w="0" w:type="dxa"/>
            <w:bottom w:w="0" w:type="dxa"/>
            <w:right w:w="0" w:type="dxa"/>
          </w:tblCellMar>
        </w:tblPrEx>
        <w:trPr>
          <w:tblCellSpacing w:w="7" w:type="dxa"/>
        </w:trPr>
        <w:tc>
          <w:tcPr>
            <w:tcW w:w="76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8</w:t>
            </w:r>
          </w:p>
        </w:tc>
        <w:tc>
          <w:tcPr>
            <w:tcW w:w="174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674"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119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蔡金华</w:t>
            </w:r>
          </w:p>
        </w:tc>
        <w:tc>
          <w:tcPr>
            <w:tcW w:w="2499"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tblLayout w:type="fixed"/>
          <w:tblCellMar>
            <w:top w:w="0" w:type="dxa"/>
            <w:left w:w="0" w:type="dxa"/>
            <w:bottom w:w="0" w:type="dxa"/>
            <w:right w:w="0" w:type="dxa"/>
          </w:tblCellMar>
        </w:tblPrEx>
        <w:trPr>
          <w:tblCellSpacing w:w="7" w:type="dxa"/>
        </w:trPr>
        <w:tc>
          <w:tcPr>
            <w:tcW w:w="76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9</w:t>
            </w:r>
          </w:p>
        </w:tc>
        <w:tc>
          <w:tcPr>
            <w:tcW w:w="174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674"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119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孙建东</w:t>
            </w:r>
          </w:p>
        </w:tc>
        <w:tc>
          <w:tcPr>
            <w:tcW w:w="2499"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shd w:val="clear" w:color="auto" w:fill="CCCCCC"/>
          <w:tblLayout w:type="fixed"/>
          <w:tblCellMar>
            <w:top w:w="0" w:type="dxa"/>
            <w:left w:w="0" w:type="dxa"/>
            <w:bottom w:w="0" w:type="dxa"/>
            <w:right w:w="0" w:type="dxa"/>
          </w:tblCellMar>
        </w:tblPrEx>
        <w:trPr>
          <w:tblCellSpacing w:w="7" w:type="dxa"/>
        </w:trPr>
        <w:tc>
          <w:tcPr>
            <w:tcW w:w="76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10</w:t>
            </w:r>
          </w:p>
        </w:tc>
        <w:tc>
          <w:tcPr>
            <w:tcW w:w="174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67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6、宽禁带半导体GaN材料与器件</w:t>
            </w:r>
          </w:p>
        </w:tc>
        <w:tc>
          <w:tcPr>
            <w:tcW w:w="119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孙钱</w:t>
            </w:r>
          </w:p>
        </w:tc>
        <w:tc>
          <w:tcPr>
            <w:tcW w:w="2499"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tblLayout w:type="fixed"/>
          <w:tblCellMar>
            <w:top w:w="0" w:type="dxa"/>
            <w:left w:w="0" w:type="dxa"/>
            <w:bottom w:w="0" w:type="dxa"/>
            <w:right w:w="0" w:type="dxa"/>
          </w:tblCellMar>
        </w:tblPrEx>
        <w:trPr>
          <w:tblCellSpacing w:w="7" w:type="dxa"/>
        </w:trPr>
        <w:tc>
          <w:tcPr>
            <w:tcW w:w="76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11</w:t>
            </w:r>
          </w:p>
        </w:tc>
        <w:tc>
          <w:tcPr>
            <w:tcW w:w="174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67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7、微纳机电系统(MEMS/NEMS)</w:t>
            </w:r>
          </w:p>
        </w:tc>
        <w:tc>
          <w:tcPr>
            <w:tcW w:w="119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沈文江</w:t>
            </w:r>
          </w:p>
        </w:tc>
        <w:tc>
          <w:tcPr>
            <w:tcW w:w="2499"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tblLayout w:type="fixed"/>
          <w:tblCellMar>
            <w:top w:w="0" w:type="dxa"/>
            <w:left w:w="0" w:type="dxa"/>
            <w:bottom w:w="0" w:type="dxa"/>
            <w:right w:w="0" w:type="dxa"/>
          </w:tblCellMar>
        </w:tblPrEx>
        <w:trPr>
          <w:tblCellSpacing w:w="7" w:type="dxa"/>
        </w:trPr>
        <w:tc>
          <w:tcPr>
            <w:tcW w:w="76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12</w:t>
            </w:r>
          </w:p>
        </w:tc>
        <w:tc>
          <w:tcPr>
            <w:tcW w:w="174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67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8、GaN材料与器件</w:t>
            </w:r>
          </w:p>
        </w:tc>
        <w:tc>
          <w:tcPr>
            <w:tcW w:w="119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刘建平</w:t>
            </w:r>
          </w:p>
        </w:tc>
        <w:tc>
          <w:tcPr>
            <w:tcW w:w="2499"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tblLayout w:type="fixed"/>
          <w:tblCellMar>
            <w:top w:w="0" w:type="dxa"/>
            <w:left w:w="0" w:type="dxa"/>
            <w:bottom w:w="0" w:type="dxa"/>
            <w:right w:w="0" w:type="dxa"/>
          </w:tblCellMar>
        </w:tblPrEx>
        <w:trPr>
          <w:tblCellSpacing w:w="7" w:type="dxa"/>
        </w:trPr>
        <w:tc>
          <w:tcPr>
            <w:tcW w:w="76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13</w:t>
            </w:r>
          </w:p>
        </w:tc>
        <w:tc>
          <w:tcPr>
            <w:tcW w:w="174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67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9、III-V半导体材料的MBE生长与器件</w:t>
            </w:r>
          </w:p>
        </w:tc>
        <w:tc>
          <w:tcPr>
            <w:tcW w:w="119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陆书龙</w:t>
            </w:r>
          </w:p>
        </w:tc>
        <w:tc>
          <w:tcPr>
            <w:tcW w:w="2499"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tblLayout w:type="fixed"/>
          <w:tblCellMar>
            <w:top w:w="0" w:type="dxa"/>
            <w:left w:w="0" w:type="dxa"/>
            <w:bottom w:w="0" w:type="dxa"/>
            <w:right w:w="0" w:type="dxa"/>
          </w:tblCellMar>
        </w:tblPrEx>
        <w:trPr>
          <w:tblCellSpacing w:w="7" w:type="dxa"/>
        </w:trPr>
        <w:tc>
          <w:tcPr>
            <w:tcW w:w="76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14</w:t>
            </w:r>
          </w:p>
        </w:tc>
        <w:tc>
          <w:tcPr>
            <w:tcW w:w="174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67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10、半导体光电子器件</w:t>
            </w:r>
          </w:p>
        </w:tc>
        <w:tc>
          <w:tcPr>
            <w:tcW w:w="119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董建荣</w:t>
            </w:r>
          </w:p>
        </w:tc>
        <w:tc>
          <w:tcPr>
            <w:tcW w:w="2499"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tblLayout w:type="fixed"/>
          <w:tblCellMar>
            <w:top w:w="0" w:type="dxa"/>
            <w:left w:w="0" w:type="dxa"/>
            <w:bottom w:w="0" w:type="dxa"/>
            <w:right w:w="0" w:type="dxa"/>
          </w:tblCellMar>
        </w:tblPrEx>
        <w:trPr>
          <w:tblCellSpacing w:w="7" w:type="dxa"/>
        </w:trPr>
        <w:tc>
          <w:tcPr>
            <w:tcW w:w="76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15</w:t>
            </w:r>
          </w:p>
        </w:tc>
        <w:tc>
          <w:tcPr>
            <w:tcW w:w="174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674" w:type="dxa"/>
            <w:vMerge w:val="restar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11、半导体光电子材料与器件</w:t>
            </w:r>
          </w:p>
        </w:tc>
        <w:tc>
          <w:tcPr>
            <w:tcW w:w="119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张书明</w:t>
            </w:r>
          </w:p>
        </w:tc>
        <w:tc>
          <w:tcPr>
            <w:tcW w:w="2499"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shd w:val="clear" w:color="auto" w:fill="CCCCCC"/>
          <w:tblLayout w:type="fixed"/>
          <w:tblCellMar>
            <w:top w:w="0" w:type="dxa"/>
            <w:left w:w="0" w:type="dxa"/>
            <w:bottom w:w="0" w:type="dxa"/>
            <w:right w:w="0" w:type="dxa"/>
          </w:tblCellMar>
        </w:tblPrEx>
        <w:trPr>
          <w:tblCellSpacing w:w="7" w:type="dxa"/>
        </w:trPr>
        <w:tc>
          <w:tcPr>
            <w:tcW w:w="76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16</w:t>
            </w:r>
          </w:p>
        </w:tc>
        <w:tc>
          <w:tcPr>
            <w:tcW w:w="174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674"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119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黄勇</w:t>
            </w:r>
          </w:p>
        </w:tc>
        <w:tc>
          <w:tcPr>
            <w:tcW w:w="2499"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tblLayout w:type="fixed"/>
          <w:tblCellMar>
            <w:top w:w="0" w:type="dxa"/>
            <w:left w:w="0" w:type="dxa"/>
            <w:bottom w:w="0" w:type="dxa"/>
            <w:right w:w="0" w:type="dxa"/>
          </w:tblCellMar>
        </w:tblPrEx>
        <w:trPr>
          <w:tblCellSpacing w:w="7" w:type="dxa"/>
        </w:trPr>
        <w:tc>
          <w:tcPr>
            <w:tcW w:w="76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17</w:t>
            </w:r>
          </w:p>
        </w:tc>
        <w:tc>
          <w:tcPr>
            <w:tcW w:w="174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674"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119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张子旸</w:t>
            </w:r>
          </w:p>
        </w:tc>
        <w:tc>
          <w:tcPr>
            <w:tcW w:w="2499"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tblLayout w:type="fixed"/>
          <w:tblCellMar>
            <w:top w:w="0" w:type="dxa"/>
            <w:left w:w="0" w:type="dxa"/>
            <w:bottom w:w="0" w:type="dxa"/>
            <w:right w:w="0" w:type="dxa"/>
          </w:tblCellMar>
        </w:tblPrEx>
        <w:trPr>
          <w:tblCellSpacing w:w="7" w:type="dxa"/>
        </w:trPr>
        <w:tc>
          <w:tcPr>
            <w:tcW w:w="76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18</w:t>
            </w:r>
          </w:p>
        </w:tc>
        <w:tc>
          <w:tcPr>
            <w:tcW w:w="174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674"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119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张瑞英</w:t>
            </w:r>
          </w:p>
        </w:tc>
        <w:tc>
          <w:tcPr>
            <w:tcW w:w="2499"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tblLayout w:type="fixed"/>
          <w:tblCellMar>
            <w:top w:w="0" w:type="dxa"/>
            <w:left w:w="0" w:type="dxa"/>
            <w:bottom w:w="0" w:type="dxa"/>
            <w:right w:w="0" w:type="dxa"/>
          </w:tblCellMar>
        </w:tblPrEx>
        <w:trPr>
          <w:tblCellSpacing w:w="7" w:type="dxa"/>
        </w:trPr>
        <w:tc>
          <w:tcPr>
            <w:tcW w:w="76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19</w:t>
            </w:r>
          </w:p>
        </w:tc>
        <w:tc>
          <w:tcPr>
            <w:tcW w:w="174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67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12、微纳光子学</w:t>
            </w:r>
          </w:p>
        </w:tc>
        <w:tc>
          <w:tcPr>
            <w:tcW w:w="119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蒋春萍</w:t>
            </w:r>
          </w:p>
        </w:tc>
        <w:tc>
          <w:tcPr>
            <w:tcW w:w="2499"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shd w:val="clear" w:color="auto" w:fill="CCCCCC"/>
          <w:tblLayout w:type="fixed"/>
          <w:tblCellMar>
            <w:top w:w="0" w:type="dxa"/>
            <w:left w:w="0" w:type="dxa"/>
            <w:bottom w:w="0" w:type="dxa"/>
            <w:right w:w="0" w:type="dxa"/>
          </w:tblCellMar>
        </w:tblPrEx>
        <w:trPr>
          <w:tblCellSpacing w:w="7" w:type="dxa"/>
        </w:trPr>
        <w:tc>
          <w:tcPr>
            <w:tcW w:w="76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20</w:t>
            </w:r>
          </w:p>
        </w:tc>
        <w:tc>
          <w:tcPr>
            <w:tcW w:w="174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67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13、石墨烯制备与光电器件应用</w:t>
            </w:r>
          </w:p>
        </w:tc>
        <w:tc>
          <w:tcPr>
            <w:tcW w:w="119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刘立伟</w:t>
            </w:r>
          </w:p>
        </w:tc>
        <w:tc>
          <w:tcPr>
            <w:tcW w:w="2499"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shd w:val="clear" w:color="auto" w:fill="CCCCCC"/>
          <w:tblLayout w:type="fixed"/>
          <w:tblCellMar>
            <w:top w:w="0" w:type="dxa"/>
            <w:left w:w="0" w:type="dxa"/>
            <w:bottom w:w="0" w:type="dxa"/>
            <w:right w:w="0" w:type="dxa"/>
          </w:tblCellMar>
        </w:tblPrEx>
        <w:trPr>
          <w:tblCellSpacing w:w="7" w:type="dxa"/>
        </w:trPr>
        <w:tc>
          <w:tcPr>
            <w:tcW w:w="76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21</w:t>
            </w:r>
          </w:p>
        </w:tc>
        <w:tc>
          <w:tcPr>
            <w:tcW w:w="174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67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14、宽禁带半导体GaN材料与器件，微纳加工技术</w:t>
            </w:r>
          </w:p>
        </w:tc>
        <w:tc>
          <w:tcPr>
            <w:tcW w:w="119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蔡勇</w:t>
            </w:r>
          </w:p>
        </w:tc>
        <w:tc>
          <w:tcPr>
            <w:tcW w:w="2499"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shd w:val="clear" w:color="auto" w:fill="CCCCCC"/>
          <w:tblLayout w:type="fixed"/>
          <w:tblCellMar>
            <w:top w:w="0" w:type="dxa"/>
            <w:left w:w="0" w:type="dxa"/>
            <w:bottom w:w="0" w:type="dxa"/>
            <w:right w:w="0" w:type="dxa"/>
          </w:tblCellMar>
        </w:tblPrEx>
        <w:trPr>
          <w:tblCellSpacing w:w="7" w:type="dxa"/>
        </w:trPr>
        <w:tc>
          <w:tcPr>
            <w:tcW w:w="76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22</w:t>
            </w:r>
          </w:p>
        </w:tc>
        <w:tc>
          <w:tcPr>
            <w:tcW w:w="174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67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15、微电子机械系统（MEMS），激光雷达，微纳光学</w:t>
            </w:r>
          </w:p>
        </w:tc>
        <w:tc>
          <w:tcPr>
            <w:tcW w:w="119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吴东岷</w:t>
            </w:r>
          </w:p>
        </w:tc>
        <w:tc>
          <w:tcPr>
            <w:tcW w:w="2499"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shd w:val="clear" w:color="auto" w:fill="CCCCCC"/>
          <w:tblLayout w:type="fixed"/>
          <w:tblCellMar>
            <w:top w:w="0" w:type="dxa"/>
            <w:left w:w="0" w:type="dxa"/>
            <w:bottom w:w="0" w:type="dxa"/>
            <w:right w:w="0" w:type="dxa"/>
          </w:tblCellMar>
        </w:tblPrEx>
        <w:trPr>
          <w:tblCellSpacing w:w="7" w:type="dxa"/>
        </w:trPr>
        <w:tc>
          <w:tcPr>
            <w:tcW w:w="76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23</w:t>
            </w:r>
          </w:p>
        </w:tc>
        <w:tc>
          <w:tcPr>
            <w:tcW w:w="174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67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16、微纳传感器件及物联网应用、MEMS器件、微纳制造</w:t>
            </w:r>
          </w:p>
        </w:tc>
        <w:tc>
          <w:tcPr>
            <w:tcW w:w="119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张珽</w:t>
            </w:r>
          </w:p>
        </w:tc>
        <w:tc>
          <w:tcPr>
            <w:tcW w:w="2499"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tblLayout w:type="fixed"/>
          <w:tblCellMar>
            <w:top w:w="0" w:type="dxa"/>
            <w:left w:w="0" w:type="dxa"/>
            <w:bottom w:w="0" w:type="dxa"/>
            <w:right w:w="0" w:type="dxa"/>
          </w:tblCellMar>
        </w:tblPrEx>
        <w:trPr>
          <w:tblCellSpacing w:w="7" w:type="dxa"/>
        </w:trPr>
        <w:tc>
          <w:tcPr>
            <w:tcW w:w="76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24</w:t>
            </w:r>
          </w:p>
        </w:tc>
        <w:tc>
          <w:tcPr>
            <w:tcW w:w="174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67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17、二维纳米光电器件</w:t>
            </w:r>
          </w:p>
        </w:tc>
        <w:tc>
          <w:tcPr>
            <w:tcW w:w="119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张凯</w:t>
            </w:r>
          </w:p>
        </w:tc>
        <w:tc>
          <w:tcPr>
            <w:tcW w:w="2499"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shd w:val="clear" w:color="auto" w:fill="CCCCCC"/>
          <w:tblLayout w:type="fixed"/>
          <w:tblCellMar>
            <w:top w:w="0" w:type="dxa"/>
            <w:left w:w="0" w:type="dxa"/>
            <w:bottom w:w="0" w:type="dxa"/>
            <w:right w:w="0" w:type="dxa"/>
          </w:tblCellMar>
        </w:tblPrEx>
        <w:trPr>
          <w:tblCellSpacing w:w="7" w:type="dxa"/>
        </w:trPr>
        <w:tc>
          <w:tcPr>
            <w:tcW w:w="76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25</w:t>
            </w:r>
          </w:p>
        </w:tc>
        <w:tc>
          <w:tcPr>
            <w:tcW w:w="174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67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18、低维功能材料与器件</w:t>
            </w:r>
          </w:p>
        </w:tc>
        <w:tc>
          <w:tcPr>
            <w:tcW w:w="119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李立强</w:t>
            </w:r>
          </w:p>
        </w:tc>
        <w:tc>
          <w:tcPr>
            <w:tcW w:w="2499"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tblLayout w:type="fixed"/>
          <w:tblCellMar>
            <w:top w:w="0" w:type="dxa"/>
            <w:left w:w="0" w:type="dxa"/>
            <w:bottom w:w="0" w:type="dxa"/>
            <w:right w:w="0" w:type="dxa"/>
          </w:tblCellMar>
        </w:tblPrEx>
        <w:trPr>
          <w:tblCellSpacing w:w="7" w:type="dxa"/>
        </w:trPr>
        <w:tc>
          <w:tcPr>
            <w:tcW w:w="76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26</w:t>
            </w:r>
          </w:p>
        </w:tc>
        <w:tc>
          <w:tcPr>
            <w:tcW w:w="174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67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19、柔性可穿戴器件与材料</w:t>
            </w:r>
          </w:p>
        </w:tc>
        <w:tc>
          <w:tcPr>
            <w:tcW w:w="119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姚亚刚</w:t>
            </w:r>
          </w:p>
        </w:tc>
        <w:tc>
          <w:tcPr>
            <w:tcW w:w="2499"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tblLayout w:type="fixed"/>
          <w:tblCellMar>
            <w:top w:w="0" w:type="dxa"/>
            <w:left w:w="0" w:type="dxa"/>
            <w:bottom w:w="0" w:type="dxa"/>
            <w:right w:w="0" w:type="dxa"/>
          </w:tblCellMar>
        </w:tblPrEx>
        <w:trPr>
          <w:tblCellSpacing w:w="7" w:type="dxa"/>
        </w:trPr>
        <w:tc>
          <w:tcPr>
            <w:tcW w:w="76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27</w:t>
            </w:r>
          </w:p>
        </w:tc>
        <w:tc>
          <w:tcPr>
            <w:tcW w:w="174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67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20、电致变色器件</w:t>
            </w:r>
          </w:p>
        </w:tc>
        <w:tc>
          <w:tcPr>
            <w:tcW w:w="119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赵志刚</w:t>
            </w:r>
          </w:p>
        </w:tc>
        <w:tc>
          <w:tcPr>
            <w:tcW w:w="2499"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shd w:val="clear" w:color="auto" w:fill="CCCCCC"/>
          <w:tblLayout w:type="fixed"/>
          <w:tblCellMar>
            <w:top w:w="0" w:type="dxa"/>
            <w:left w:w="0" w:type="dxa"/>
            <w:bottom w:w="0" w:type="dxa"/>
            <w:right w:w="0" w:type="dxa"/>
          </w:tblCellMar>
        </w:tblPrEx>
        <w:trPr>
          <w:tblCellSpacing w:w="7" w:type="dxa"/>
        </w:trPr>
        <w:tc>
          <w:tcPr>
            <w:tcW w:w="76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28</w:t>
            </w:r>
          </w:p>
        </w:tc>
        <w:tc>
          <w:tcPr>
            <w:tcW w:w="174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67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21、半导体光学与光子学</w:t>
            </w:r>
          </w:p>
        </w:tc>
        <w:tc>
          <w:tcPr>
            <w:tcW w:w="119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宁吉强</w:t>
            </w:r>
          </w:p>
        </w:tc>
        <w:tc>
          <w:tcPr>
            <w:tcW w:w="2499"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tblLayout w:type="fixed"/>
          <w:tblCellMar>
            <w:top w:w="0" w:type="dxa"/>
            <w:left w:w="0" w:type="dxa"/>
            <w:bottom w:w="0" w:type="dxa"/>
            <w:right w:w="0" w:type="dxa"/>
          </w:tblCellMar>
        </w:tblPrEx>
        <w:trPr>
          <w:tblCellSpacing w:w="7" w:type="dxa"/>
        </w:trPr>
        <w:tc>
          <w:tcPr>
            <w:tcW w:w="76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29</w:t>
            </w:r>
          </w:p>
        </w:tc>
        <w:tc>
          <w:tcPr>
            <w:tcW w:w="174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67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22、二维薄膜材料的原位制备表征</w:t>
            </w:r>
          </w:p>
        </w:tc>
        <w:tc>
          <w:tcPr>
            <w:tcW w:w="119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崔义</w:t>
            </w:r>
          </w:p>
        </w:tc>
        <w:tc>
          <w:tcPr>
            <w:tcW w:w="2499"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tblLayout w:type="fixed"/>
          <w:tblCellMar>
            <w:top w:w="0" w:type="dxa"/>
            <w:left w:w="0" w:type="dxa"/>
            <w:bottom w:w="0" w:type="dxa"/>
            <w:right w:w="0" w:type="dxa"/>
          </w:tblCellMar>
        </w:tblPrEx>
        <w:trPr>
          <w:tblCellSpacing w:w="7" w:type="dxa"/>
        </w:trPr>
        <w:tc>
          <w:tcPr>
            <w:tcW w:w="76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30</w:t>
            </w:r>
          </w:p>
        </w:tc>
        <w:tc>
          <w:tcPr>
            <w:tcW w:w="174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67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23、光电器件的制备和性能的研究</w:t>
            </w:r>
          </w:p>
        </w:tc>
        <w:tc>
          <w:tcPr>
            <w:tcW w:w="119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王荣新</w:t>
            </w:r>
          </w:p>
        </w:tc>
        <w:tc>
          <w:tcPr>
            <w:tcW w:w="2499"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tblLayout w:type="fixed"/>
          <w:tblCellMar>
            <w:top w:w="0" w:type="dxa"/>
            <w:left w:w="0" w:type="dxa"/>
            <w:bottom w:w="0" w:type="dxa"/>
            <w:right w:w="0" w:type="dxa"/>
          </w:tblCellMar>
        </w:tblPrEx>
        <w:trPr>
          <w:tblCellSpacing w:w="7" w:type="dxa"/>
        </w:trPr>
        <w:tc>
          <w:tcPr>
            <w:tcW w:w="76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31</w:t>
            </w:r>
          </w:p>
        </w:tc>
        <w:tc>
          <w:tcPr>
            <w:tcW w:w="174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67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24、微纳机电系统(MEMS/NEMS)</w:t>
            </w:r>
          </w:p>
        </w:tc>
        <w:tc>
          <w:tcPr>
            <w:tcW w:w="119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李加东</w:t>
            </w:r>
          </w:p>
        </w:tc>
        <w:tc>
          <w:tcPr>
            <w:tcW w:w="2499"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shd w:val="clear" w:color="auto" w:fill="CCCCCC"/>
          <w:tblLayout w:type="fixed"/>
          <w:tblCellMar>
            <w:top w:w="0" w:type="dxa"/>
            <w:left w:w="0" w:type="dxa"/>
            <w:bottom w:w="0" w:type="dxa"/>
            <w:right w:w="0" w:type="dxa"/>
          </w:tblCellMar>
        </w:tblPrEx>
        <w:trPr>
          <w:tblCellSpacing w:w="7" w:type="dxa"/>
        </w:trPr>
        <w:tc>
          <w:tcPr>
            <w:tcW w:w="76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32</w:t>
            </w:r>
          </w:p>
        </w:tc>
        <w:tc>
          <w:tcPr>
            <w:tcW w:w="174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67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25、纳米材料的第一性原理计算，III-N族半导体声子谱计算，缺陷体系中电声耦合计算</w:t>
            </w:r>
          </w:p>
        </w:tc>
        <w:tc>
          <w:tcPr>
            <w:tcW w:w="119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石林</w:t>
            </w:r>
          </w:p>
        </w:tc>
        <w:tc>
          <w:tcPr>
            <w:tcW w:w="2499"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tblLayout w:type="fixed"/>
          <w:tblCellMar>
            <w:top w:w="0" w:type="dxa"/>
            <w:left w:w="0" w:type="dxa"/>
            <w:bottom w:w="0" w:type="dxa"/>
            <w:right w:w="0" w:type="dxa"/>
          </w:tblCellMar>
        </w:tblPrEx>
        <w:trPr>
          <w:tblCellSpacing w:w="7" w:type="dxa"/>
        </w:trPr>
        <w:tc>
          <w:tcPr>
            <w:tcW w:w="76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33</w:t>
            </w:r>
          </w:p>
        </w:tc>
        <w:tc>
          <w:tcPr>
            <w:tcW w:w="174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67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26、宽带半导体材料与器件研究</w:t>
            </w:r>
          </w:p>
        </w:tc>
        <w:tc>
          <w:tcPr>
            <w:tcW w:w="119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周桃飞</w:t>
            </w:r>
          </w:p>
        </w:tc>
        <w:tc>
          <w:tcPr>
            <w:tcW w:w="2499"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tblLayout w:type="fixed"/>
          <w:tblCellMar>
            <w:top w:w="0" w:type="dxa"/>
            <w:left w:w="0" w:type="dxa"/>
            <w:bottom w:w="0" w:type="dxa"/>
            <w:right w:w="0" w:type="dxa"/>
          </w:tblCellMar>
        </w:tblPrEx>
        <w:trPr>
          <w:tblCellSpacing w:w="7" w:type="dxa"/>
        </w:trPr>
        <w:tc>
          <w:tcPr>
            <w:tcW w:w="76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34</w:t>
            </w:r>
          </w:p>
        </w:tc>
        <w:tc>
          <w:tcPr>
            <w:tcW w:w="174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67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27、面向新型显示所需印刷薄膜晶体管器件和电路</w:t>
            </w:r>
          </w:p>
        </w:tc>
        <w:tc>
          <w:tcPr>
            <w:tcW w:w="119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赵建文</w:t>
            </w:r>
          </w:p>
        </w:tc>
        <w:tc>
          <w:tcPr>
            <w:tcW w:w="2499"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shd w:val="clear" w:color="auto" w:fill="CCCCCC"/>
          <w:tblLayout w:type="fixed"/>
          <w:tblCellMar>
            <w:top w:w="0" w:type="dxa"/>
            <w:left w:w="0" w:type="dxa"/>
            <w:bottom w:w="0" w:type="dxa"/>
            <w:right w:w="0" w:type="dxa"/>
          </w:tblCellMar>
        </w:tblPrEx>
        <w:trPr>
          <w:tblCellSpacing w:w="7" w:type="dxa"/>
        </w:trPr>
        <w:tc>
          <w:tcPr>
            <w:tcW w:w="76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35</w:t>
            </w:r>
          </w:p>
        </w:tc>
        <w:tc>
          <w:tcPr>
            <w:tcW w:w="174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67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28、印刷显示器件结构与物理</w:t>
            </w:r>
          </w:p>
        </w:tc>
        <w:tc>
          <w:tcPr>
            <w:tcW w:w="119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张东煜</w:t>
            </w:r>
          </w:p>
        </w:tc>
        <w:tc>
          <w:tcPr>
            <w:tcW w:w="2499"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shd w:val="clear" w:color="auto" w:fill="CCCCCC"/>
          <w:tblLayout w:type="fixed"/>
          <w:tblCellMar>
            <w:top w:w="0" w:type="dxa"/>
            <w:left w:w="0" w:type="dxa"/>
            <w:bottom w:w="0" w:type="dxa"/>
            <w:right w:w="0" w:type="dxa"/>
          </w:tblCellMar>
        </w:tblPrEx>
        <w:trPr>
          <w:tblCellSpacing w:w="7" w:type="dxa"/>
        </w:trPr>
        <w:tc>
          <w:tcPr>
            <w:tcW w:w="76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36</w:t>
            </w:r>
          </w:p>
        </w:tc>
        <w:tc>
          <w:tcPr>
            <w:tcW w:w="174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67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29、印刷/柔性OLED器件与薄膜封装</w:t>
            </w:r>
          </w:p>
        </w:tc>
        <w:tc>
          <w:tcPr>
            <w:tcW w:w="119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苏文明</w:t>
            </w:r>
          </w:p>
        </w:tc>
        <w:tc>
          <w:tcPr>
            <w:tcW w:w="2499"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tblLayout w:type="fixed"/>
          <w:tblCellMar>
            <w:top w:w="0" w:type="dxa"/>
            <w:left w:w="0" w:type="dxa"/>
            <w:bottom w:w="0" w:type="dxa"/>
            <w:right w:w="0" w:type="dxa"/>
          </w:tblCellMar>
        </w:tblPrEx>
        <w:trPr>
          <w:tblCellSpacing w:w="7" w:type="dxa"/>
        </w:trPr>
        <w:tc>
          <w:tcPr>
            <w:tcW w:w="76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37</w:t>
            </w:r>
          </w:p>
        </w:tc>
        <w:tc>
          <w:tcPr>
            <w:tcW w:w="174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67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30、喷墨打印微纳米光电子器件研究</w:t>
            </w:r>
          </w:p>
        </w:tc>
        <w:tc>
          <w:tcPr>
            <w:tcW w:w="119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钱波</w:t>
            </w:r>
          </w:p>
        </w:tc>
        <w:tc>
          <w:tcPr>
            <w:tcW w:w="2499"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tblLayout w:type="fixed"/>
          <w:tblCellMar>
            <w:top w:w="0" w:type="dxa"/>
            <w:left w:w="0" w:type="dxa"/>
            <w:bottom w:w="0" w:type="dxa"/>
            <w:right w:w="0" w:type="dxa"/>
          </w:tblCellMar>
        </w:tblPrEx>
        <w:trPr>
          <w:tblCellSpacing w:w="7" w:type="dxa"/>
        </w:trPr>
        <w:tc>
          <w:tcPr>
            <w:tcW w:w="76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38</w:t>
            </w:r>
          </w:p>
        </w:tc>
        <w:tc>
          <w:tcPr>
            <w:tcW w:w="174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67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31、扫描探针显微学与二维纳米光电材料</w:t>
            </w:r>
          </w:p>
        </w:tc>
        <w:tc>
          <w:tcPr>
            <w:tcW w:w="119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宋文涛</w:t>
            </w:r>
          </w:p>
        </w:tc>
        <w:tc>
          <w:tcPr>
            <w:tcW w:w="2499"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tblLayout w:type="fixed"/>
          <w:tblCellMar>
            <w:top w:w="0" w:type="dxa"/>
            <w:left w:w="0" w:type="dxa"/>
            <w:bottom w:w="0" w:type="dxa"/>
            <w:right w:w="0" w:type="dxa"/>
          </w:tblCellMar>
        </w:tblPrEx>
        <w:trPr>
          <w:tblCellSpacing w:w="7" w:type="dxa"/>
        </w:trPr>
        <w:tc>
          <w:tcPr>
            <w:tcW w:w="76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39</w:t>
            </w:r>
          </w:p>
        </w:tc>
        <w:tc>
          <w:tcPr>
            <w:tcW w:w="174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67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32、基于扫描探针显微术的超薄二维材料与宽禁带半导体异质结光电特性研究及其调控</w:t>
            </w:r>
          </w:p>
        </w:tc>
        <w:tc>
          <w:tcPr>
            <w:tcW w:w="119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钟海舰</w:t>
            </w:r>
          </w:p>
        </w:tc>
        <w:tc>
          <w:tcPr>
            <w:tcW w:w="2499"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tblLayout w:type="fixed"/>
          <w:tblCellMar>
            <w:top w:w="0" w:type="dxa"/>
            <w:left w:w="0" w:type="dxa"/>
            <w:bottom w:w="0" w:type="dxa"/>
            <w:right w:w="0" w:type="dxa"/>
          </w:tblCellMar>
        </w:tblPrEx>
        <w:trPr>
          <w:tblCellSpacing w:w="7" w:type="dxa"/>
        </w:trPr>
        <w:tc>
          <w:tcPr>
            <w:tcW w:w="76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40</w:t>
            </w:r>
          </w:p>
        </w:tc>
        <w:tc>
          <w:tcPr>
            <w:tcW w:w="174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67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33、低维高温超导量子器件</w:t>
            </w:r>
          </w:p>
        </w:tc>
        <w:tc>
          <w:tcPr>
            <w:tcW w:w="119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李坊森</w:t>
            </w:r>
          </w:p>
        </w:tc>
        <w:tc>
          <w:tcPr>
            <w:tcW w:w="2499"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tblLayout w:type="fixed"/>
          <w:tblCellMar>
            <w:top w:w="0" w:type="dxa"/>
            <w:left w:w="0" w:type="dxa"/>
            <w:bottom w:w="0" w:type="dxa"/>
            <w:right w:w="0" w:type="dxa"/>
          </w:tblCellMar>
        </w:tblPrEx>
        <w:trPr>
          <w:tblCellSpacing w:w="7" w:type="dxa"/>
        </w:trPr>
        <w:tc>
          <w:tcPr>
            <w:tcW w:w="76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41</w:t>
            </w:r>
          </w:p>
        </w:tc>
        <w:tc>
          <w:tcPr>
            <w:tcW w:w="174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67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34、低能耗超导量子计算机芯片组成材料的探索和制备；基于半导体产业的倒装焊，硅通孔等工艺在超导量子芯片工艺中的开发应用</w:t>
            </w:r>
          </w:p>
        </w:tc>
        <w:tc>
          <w:tcPr>
            <w:tcW w:w="119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冯加贵</w:t>
            </w:r>
          </w:p>
        </w:tc>
        <w:tc>
          <w:tcPr>
            <w:tcW w:w="2499"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tblLayout w:type="fixed"/>
          <w:tblCellMar>
            <w:top w:w="0" w:type="dxa"/>
            <w:left w:w="0" w:type="dxa"/>
            <w:bottom w:w="0" w:type="dxa"/>
            <w:right w:w="0" w:type="dxa"/>
          </w:tblCellMar>
        </w:tblPrEx>
        <w:trPr>
          <w:tblCellSpacing w:w="7" w:type="dxa"/>
        </w:trPr>
        <w:tc>
          <w:tcPr>
            <w:tcW w:w="76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42</w:t>
            </w:r>
          </w:p>
        </w:tc>
        <w:tc>
          <w:tcPr>
            <w:tcW w:w="174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67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35、原位扫描探针显微术</w:t>
            </w:r>
          </w:p>
        </w:tc>
        <w:tc>
          <w:tcPr>
            <w:tcW w:w="119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陈琪</w:t>
            </w:r>
          </w:p>
        </w:tc>
        <w:tc>
          <w:tcPr>
            <w:tcW w:w="2499"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shd w:val="clear" w:color="auto" w:fill="CCCCCC"/>
          <w:tblLayout w:type="fixed"/>
          <w:tblCellMar>
            <w:top w:w="0" w:type="dxa"/>
            <w:left w:w="0" w:type="dxa"/>
            <w:bottom w:w="0" w:type="dxa"/>
            <w:right w:w="0" w:type="dxa"/>
          </w:tblCellMar>
        </w:tblPrEx>
        <w:trPr>
          <w:tblCellSpacing w:w="7" w:type="dxa"/>
        </w:trPr>
        <w:tc>
          <w:tcPr>
            <w:tcW w:w="76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43</w:t>
            </w:r>
          </w:p>
        </w:tc>
        <w:tc>
          <w:tcPr>
            <w:tcW w:w="174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67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36、硅基氮化镓电力电子器件</w:t>
            </w:r>
          </w:p>
        </w:tc>
        <w:tc>
          <w:tcPr>
            <w:tcW w:w="119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周宇</w:t>
            </w:r>
          </w:p>
        </w:tc>
        <w:tc>
          <w:tcPr>
            <w:tcW w:w="2499"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tblLayout w:type="fixed"/>
          <w:tblCellMar>
            <w:top w:w="0" w:type="dxa"/>
            <w:left w:w="0" w:type="dxa"/>
            <w:bottom w:w="0" w:type="dxa"/>
            <w:right w:w="0" w:type="dxa"/>
          </w:tblCellMar>
        </w:tblPrEx>
        <w:trPr>
          <w:tblCellSpacing w:w="7" w:type="dxa"/>
        </w:trPr>
        <w:tc>
          <w:tcPr>
            <w:tcW w:w="76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44</w:t>
            </w:r>
          </w:p>
        </w:tc>
        <w:tc>
          <w:tcPr>
            <w:tcW w:w="174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67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37、射频集成电路设计；电路与系统</w:t>
            </w:r>
          </w:p>
        </w:tc>
        <w:tc>
          <w:tcPr>
            <w:tcW w:w="119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张耀辉</w:t>
            </w:r>
          </w:p>
        </w:tc>
        <w:tc>
          <w:tcPr>
            <w:tcW w:w="2499"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101思想政治理论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201英语一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301数学一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808电路与电子线路</w:t>
            </w:r>
          </w:p>
        </w:tc>
      </w:tr>
      <w:tr>
        <w:tblPrEx>
          <w:tblLayout w:type="fixed"/>
          <w:tblCellMar>
            <w:top w:w="0" w:type="dxa"/>
            <w:left w:w="0" w:type="dxa"/>
            <w:bottom w:w="0" w:type="dxa"/>
            <w:right w:w="0" w:type="dxa"/>
          </w:tblCellMar>
        </w:tblPrEx>
        <w:trPr>
          <w:tblCellSpacing w:w="7" w:type="dxa"/>
        </w:trPr>
        <w:tc>
          <w:tcPr>
            <w:tcW w:w="76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45</w:t>
            </w:r>
          </w:p>
        </w:tc>
        <w:tc>
          <w:tcPr>
            <w:tcW w:w="1740" w:type="dxa"/>
            <w:vMerge w:val="restar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085208电子与通信工程</w:t>
            </w:r>
          </w:p>
        </w:tc>
        <w:tc>
          <w:tcPr>
            <w:tcW w:w="4674" w:type="dxa"/>
            <w:vMerge w:val="restar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1、氮化镓太赫兹器件与系统应用</w:t>
            </w:r>
          </w:p>
        </w:tc>
        <w:tc>
          <w:tcPr>
            <w:tcW w:w="119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秦华</w:t>
            </w:r>
          </w:p>
        </w:tc>
        <w:tc>
          <w:tcPr>
            <w:tcW w:w="2499" w:type="dxa"/>
            <w:vMerge w:val="restar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101思想政治理论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201英语一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302数学二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815固体物理或929半导体物理</w:t>
            </w:r>
          </w:p>
        </w:tc>
      </w:tr>
      <w:tr>
        <w:tblPrEx>
          <w:shd w:val="clear" w:color="auto" w:fill="CCCCCC"/>
          <w:tblLayout w:type="fixed"/>
          <w:tblCellMar>
            <w:top w:w="0" w:type="dxa"/>
            <w:left w:w="0" w:type="dxa"/>
            <w:bottom w:w="0" w:type="dxa"/>
            <w:right w:w="0" w:type="dxa"/>
          </w:tblCellMar>
        </w:tblPrEx>
        <w:trPr>
          <w:tblCellSpacing w:w="7" w:type="dxa"/>
        </w:trPr>
        <w:tc>
          <w:tcPr>
            <w:tcW w:w="76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46</w:t>
            </w:r>
          </w:p>
        </w:tc>
        <w:tc>
          <w:tcPr>
            <w:tcW w:w="174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674"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119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蔡金华</w:t>
            </w:r>
          </w:p>
        </w:tc>
        <w:tc>
          <w:tcPr>
            <w:tcW w:w="2499"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tblLayout w:type="fixed"/>
          <w:tblCellMar>
            <w:top w:w="0" w:type="dxa"/>
            <w:left w:w="0" w:type="dxa"/>
            <w:bottom w:w="0" w:type="dxa"/>
            <w:right w:w="0" w:type="dxa"/>
          </w:tblCellMar>
        </w:tblPrEx>
        <w:trPr>
          <w:tblCellSpacing w:w="7" w:type="dxa"/>
        </w:trPr>
        <w:tc>
          <w:tcPr>
            <w:tcW w:w="76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47</w:t>
            </w:r>
          </w:p>
        </w:tc>
        <w:tc>
          <w:tcPr>
            <w:tcW w:w="174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674"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119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孙建东</w:t>
            </w:r>
          </w:p>
        </w:tc>
        <w:tc>
          <w:tcPr>
            <w:tcW w:w="2499"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shd w:val="clear" w:color="auto" w:fill="CCCCCC"/>
          <w:tblLayout w:type="fixed"/>
          <w:tblCellMar>
            <w:top w:w="0" w:type="dxa"/>
            <w:left w:w="0" w:type="dxa"/>
            <w:bottom w:w="0" w:type="dxa"/>
            <w:right w:w="0" w:type="dxa"/>
          </w:tblCellMar>
        </w:tblPrEx>
        <w:trPr>
          <w:tblCellSpacing w:w="7" w:type="dxa"/>
        </w:trPr>
        <w:tc>
          <w:tcPr>
            <w:tcW w:w="76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48</w:t>
            </w:r>
          </w:p>
        </w:tc>
        <w:tc>
          <w:tcPr>
            <w:tcW w:w="174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67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2、信息光电子器件</w:t>
            </w:r>
          </w:p>
        </w:tc>
        <w:tc>
          <w:tcPr>
            <w:tcW w:w="119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张瑞英</w:t>
            </w:r>
          </w:p>
        </w:tc>
        <w:tc>
          <w:tcPr>
            <w:tcW w:w="2499"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tblLayout w:type="fixed"/>
          <w:tblCellMar>
            <w:top w:w="0" w:type="dxa"/>
            <w:left w:w="0" w:type="dxa"/>
            <w:bottom w:w="0" w:type="dxa"/>
            <w:right w:w="0" w:type="dxa"/>
          </w:tblCellMar>
        </w:tblPrEx>
        <w:trPr>
          <w:tblCellSpacing w:w="7" w:type="dxa"/>
        </w:trPr>
        <w:tc>
          <w:tcPr>
            <w:tcW w:w="76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49</w:t>
            </w:r>
          </w:p>
        </w:tc>
        <w:tc>
          <w:tcPr>
            <w:tcW w:w="174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67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3、半导体光电子器件和光子集成器件</w:t>
            </w:r>
          </w:p>
        </w:tc>
        <w:tc>
          <w:tcPr>
            <w:tcW w:w="119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张子旸</w:t>
            </w:r>
          </w:p>
        </w:tc>
        <w:tc>
          <w:tcPr>
            <w:tcW w:w="2499"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tblLayout w:type="fixed"/>
          <w:tblCellMar>
            <w:top w:w="0" w:type="dxa"/>
            <w:left w:w="0" w:type="dxa"/>
            <w:bottom w:w="0" w:type="dxa"/>
            <w:right w:w="0" w:type="dxa"/>
          </w:tblCellMar>
        </w:tblPrEx>
        <w:trPr>
          <w:tblCellSpacing w:w="7" w:type="dxa"/>
        </w:trPr>
        <w:tc>
          <w:tcPr>
            <w:tcW w:w="76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50</w:t>
            </w:r>
          </w:p>
        </w:tc>
        <w:tc>
          <w:tcPr>
            <w:tcW w:w="174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67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4、微纳机电系统(MEMS/NEMS)</w:t>
            </w:r>
          </w:p>
        </w:tc>
        <w:tc>
          <w:tcPr>
            <w:tcW w:w="119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李加东</w:t>
            </w:r>
          </w:p>
        </w:tc>
        <w:tc>
          <w:tcPr>
            <w:tcW w:w="2499"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tblLayout w:type="fixed"/>
          <w:tblCellMar>
            <w:top w:w="0" w:type="dxa"/>
            <w:left w:w="0" w:type="dxa"/>
            <w:bottom w:w="0" w:type="dxa"/>
            <w:right w:w="0" w:type="dxa"/>
          </w:tblCellMar>
        </w:tblPrEx>
        <w:trPr>
          <w:tblCellSpacing w:w="7" w:type="dxa"/>
        </w:trPr>
        <w:tc>
          <w:tcPr>
            <w:tcW w:w="76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51</w:t>
            </w:r>
          </w:p>
        </w:tc>
        <w:tc>
          <w:tcPr>
            <w:tcW w:w="174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67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5、人工智能</w:t>
            </w:r>
          </w:p>
        </w:tc>
        <w:tc>
          <w:tcPr>
            <w:tcW w:w="119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张耀辉</w:t>
            </w:r>
          </w:p>
        </w:tc>
        <w:tc>
          <w:tcPr>
            <w:tcW w:w="2499" w:type="dxa"/>
            <w:vMerge w:val="restar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101思想政治理论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201英语一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302数学二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808电路与电子线路</w:t>
            </w:r>
          </w:p>
        </w:tc>
      </w:tr>
      <w:tr>
        <w:tblPrEx>
          <w:tblLayout w:type="fixed"/>
          <w:tblCellMar>
            <w:top w:w="0" w:type="dxa"/>
            <w:left w:w="0" w:type="dxa"/>
            <w:bottom w:w="0" w:type="dxa"/>
            <w:right w:w="0" w:type="dxa"/>
          </w:tblCellMar>
        </w:tblPrEx>
        <w:trPr>
          <w:tblCellSpacing w:w="7" w:type="dxa"/>
        </w:trPr>
        <w:tc>
          <w:tcPr>
            <w:tcW w:w="76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52</w:t>
            </w:r>
          </w:p>
        </w:tc>
        <w:tc>
          <w:tcPr>
            <w:tcW w:w="174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67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6、 激光雷达技术</w:t>
            </w:r>
          </w:p>
        </w:tc>
        <w:tc>
          <w:tcPr>
            <w:tcW w:w="119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吴东岷</w:t>
            </w:r>
          </w:p>
        </w:tc>
        <w:tc>
          <w:tcPr>
            <w:tcW w:w="2499"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shd w:val="clear" w:color="auto" w:fill="CCCCCC"/>
          <w:tblLayout w:type="fixed"/>
          <w:tblCellMar>
            <w:top w:w="0" w:type="dxa"/>
            <w:left w:w="0" w:type="dxa"/>
            <w:bottom w:w="0" w:type="dxa"/>
            <w:right w:w="0" w:type="dxa"/>
          </w:tblCellMar>
        </w:tblPrEx>
        <w:trPr>
          <w:tblCellSpacing w:w="7" w:type="dxa"/>
        </w:trPr>
        <w:tc>
          <w:tcPr>
            <w:tcW w:w="76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54</w:t>
            </w:r>
          </w:p>
        </w:tc>
        <w:tc>
          <w:tcPr>
            <w:tcW w:w="174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085209集成电路工程</w:t>
            </w:r>
          </w:p>
        </w:tc>
        <w:tc>
          <w:tcPr>
            <w:tcW w:w="467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1、计算机辅助心血管系统分析</w:t>
            </w:r>
          </w:p>
        </w:tc>
        <w:tc>
          <w:tcPr>
            <w:tcW w:w="119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董军</w:t>
            </w:r>
          </w:p>
        </w:tc>
        <w:tc>
          <w:tcPr>
            <w:tcW w:w="2499"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101思想政治理论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201英语一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302数学二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808电路与电子线路</w:t>
            </w:r>
          </w:p>
        </w:tc>
      </w:tr>
      <w:tr>
        <w:tblPrEx>
          <w:shd w:val="clear" w:color="auto" w:fill="CCCCCC"/>
          <w:tblLayout w:type="fixed"/>
          <w:tblCellMar>
            <w:top w:w="0" w:type="dxa"/>
            <w:left w:w="0" w:type="dxa"/>
            <w:bottom w:w="0" w:type="dxa"/>
            <w:right w:w="0" w:type="dxa"/>
          </w:tblCellMar>
        </w:tblPrEx>
        <w:trPr>
          <w:tblCellSpacing w:w="7" w:type="dxa"/>
        </w:trPr>
        <w:tc>
          <w:tcPr>
            <w:tcW w:w="76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55</w:t>
            </w:r>
          </w:p>
        </w:tc>
        <w:tc>
          <w:tcPr>
            <w:tcW w:w="1740" w:type="dxa"/>
            <w:vMerge w:val="restar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070304物理化学</w:t>
            </w:r>
          </w:p>
        </w:tc>
        <w:tc>
          <w:tcPr>
            <w:tcW w:w="467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1、纳米碳材料及复合功能材料</w:t>
            </w:r>
          </w:p>
        </w:tc>
        <w:tc>
          <w:tcPr>
            <w:tcW w:w="119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李清文</w:t>
            </w:r>
          </w:p>
        </w:tc>
        <w:tc>
          <w:tcPr>
            <w:tcW w:w="2499" w:type="dxa"/>
            <w:vMerge w:val="restar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101思想政治理论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201英语一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621物理化学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813高分子化学与物理或852无机化学或854有机化学</w:t>
            </w:r>
          </w:p>
        </w:tc>
      </w:tr>
      <w:tr>
        <w:tblPrEx>
          <w:shd w:val="clear" w:color="auto" w:fill="CCCCCC"/>
          <w:tblLayout w:type="fixed"/>
          <w:tblCellMar>
            <w:top w:w="0" w:type="dxa"/>
            <w:left w:w="0" w:type="dxa"/>
            <w:bottom w:w="0" w:type="dxa"/>
            <w:right w:w="0" w:type="dxa"/>
          </w:tblCellMar>
        </w:tblPrEx>
        <w:trPr>
          <w:tblCellSpacing w:w="7" w:type="dxa"/>
        </w:trPr>
        <w:tc>
          <w:tcPr>
            <w:tcW w:w="76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56</w:t>
            </w:r>
          </w:p>
        </w:tc>
        <w:tc>
          <w:tcPr>
            <w:tcW w:w="174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67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2、功能纳米材料与纳米结构</w:t>
            </w:r>
          </w:p>
        </w:tc>
        <w:tc>
          <w:tcPr>
            <w:tcW w:w="119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王强斌</w:t>
            </w:r>
          </w:p>
        </w:tc>
        <w:tc>
          <w:tcPr>
            <w:tcW w:w="2499"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tblLayout w:type="fixed"/>
          <w:tblCellMar>
            <w:top w:w="0" w:type="dxa"/>
            <w:left w:w="0" w:type="dxa"/>
            <w:bottom w:w="0" w:type="dxa"/>
            <w:right w:w="0" w:type="dxa"/>
          </w:tblCellMar>
        </w:tblPrEx>
        <w:trPr>
          <w:tblCellSpacing w:w="7" w:type="dxa"/>
        </w:trPr>
        <w:tc>
          <w:tcPr>
            <w:tcW w:w="76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57</w:t>
            </w:r>
          </w:p>
        </w:tc>
        <w:tc>
          <w:tcPr>
            <w:tcW w:w="174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67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3、新型锂电材料与器件；有机与钙钛矿光伏；原位扫描探针技术</w:t>
            </w:r>
          </w:p>
        </w:tc>
        <w:tc>
          <w:tcPr>
            <w:tcW w:w="119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陈立桅</w:t>
            </w:r>
          </w:p>
        </w:tc>
        <w:tc>
          <w:tcPr>
            <w:tcW w:w="2499"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tblLayout w:type="fixed"/>
          <w:tblCellMar>
            <w:top w:w="0" w:type="dxa"/>
            <w:left w:w="0" w:type="dxa"/>
            <w:bottom w:w="0" w:type="dxa"/>
            <w:right w:w="0" w:type="dxa"/>
          </w:tblCellMar>
        </w:tblPrEx>
        <w:trPr>
          <w:tblCellSpacing w:w="7" w:type="dxa"/>
        </w:trPr>
        <w:tc>
          <w:tcPr>
            <w:tcW w:w="76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58</w:t>
            </w:r>
          </w:p>
        </w:tc>
        <w:tc>
          <w:tcPr>
            <w:tcW w:w="174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67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4、纳米复合材料与功能界面材料，高分子复合功能材料</w:t>
            </w:r>
          </w:p>
        </w:tc>
        <w:tc>
          <w:tcPr>
            <w:tcW w:w="119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靳健</w:t>
            </w:r>
          </w:p>
        </w:tc>
        <w:tc>
          <w:tcPr>
            <w:tcW w:w="2499"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tblLayout w:type="fixed"/>
          <w:tblCellMar>
            <w:top w:w="0" w:type="dxa"/>
            <w:left w:w="0" w:type="dxa"/>
            <w:bottom w:w="0" w:type="dxa"/>
            <w:right w:w="0" w:type="dxa"/>
          </w:tblCellMar>
        </w:tblPrEx>
        <w:trPr>
          <w:tblCellSpacing w:w="7" w:type="dxa"/>
        </w:trPr>
        <w:tc>
          <w:tcPr>
            <w:tcW w:w="76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59</w:t>
            </w:r>
          </w:p>
        </w:tc>
        <w:tc>
          <w:tcPr>
            <w:tcW w:w="174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67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5、纳米载体，纳米影像和检测</w:t>
            </w:r>
          </w:p>
        </w:tc>
        <w:tc>
          <w:tcPr>
            <w:tcW w:w="119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裴仁军</w:t>
            </w:r>
          </w:p>
        </w:tc>
        <w:tc>
          <w:tcPr>
            <w:tcW w:w="2499"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tblLayout w:type="fixed"/>
          <w:tblCellMar>
            <w:top w:w="0" w:type="dxa"/>
            <w:left w:w="0" w:type="dxa"/>
            <w:bottom w:w="0" w:type="dxa"/>
            <w:right w:w="0" w:type="dxa"/>
          </w:tblCellMar>
        </w:tblPrEx>
        <w:trPr>
          <w:tblCellSpacing w:w="7" w:type="dxa"/>
        </w:trPr>
        <w:tc>
          <w:tcPr>
            <w:tcW w:w="76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60</w:t>
            </w:r>
          </w:p>
        </w:tc>
        <w:tc>
          <w:tcPr>
            <w:tcW w:w="174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67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6、有机及钙钛矿薄膜光伏材料与器件</w:t>
            </w:r>
          </w:p>
        </w:tc>
        <w:tc>
          <w:tcPr>
            <w:tcW w:w="119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马昌期</w:t>
            </w:r>
          </w:p>
        </w:tc>
        <w:tc>
          <w:tcPr>
            <w:tcW w:w="2499"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tblLayout w:type="fixed"/>
          <w:tblCellMar>
            <w:top w:w="0" w:type="dxa"/>
            <w:left w:w="0" w:type="dxa"/>
            <w:bottom w:w="0" w:type="dxa"/>
            <w:right w:w="0" w:type="dxa"/>
          </w:tblCellMar>
        </w:tblPrEx>
        <w:trPr>
          <w:tblCellSpacing w:w="7" w:type="dxa"/>
        </w:trPr>
        <w:tc>
          <w:tcPr>
            <w:tcW w:w="76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61</w:t>
            </w:r>
          </w:p>
        </w:tc>
        <w:tc>
          <w:tcPr>
            <w:tcW w:w="174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67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7、MRI分子探针的细胞作用机制及细胞活体示踪应用</w:t>
            </w:r>
          </w:p>
        </w:tc>
        <w:tc>
          <w:tcPr>
            <w:tcW w:w="119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邓宗武</w:t>
            </w:r>
          </w:p>
        </w:tc>
        <w:tc>
          <w:tcPr>
            <w:tcW w:w="2499"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tblLayout w:type="fixed"/>
          <w:tblCellMar>
            <w:top w:w="0" w:type="dxa"/>
            <w:left w:w="0" w:type="dxa"/>
            <w:bottom w:w="0" w:type="dxa"/>
            <w:right w:w="0" w:type="dxa"/>
          </w:tblCellMar>
        </w:tblPrEx>
        <w:trPr>
          <w:tblCellSpacing w:w="7" w:type="dxa"/>
        </w:trPr>
        <w:tc>
          <w:tcPr>
            <w:tcW w:w="76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62</w:t>
            </w:r>
          </w:p>
        </w:tc>
        <w:tc>
          <w:tcPr>
            <w:tcW w:w="174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67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8、纳米载药系统的构建</w:t>
            </w:r>
          </w:p>
        </w:tc>
        <w:tc>
          <w:tcPr>
            <w:tcW w:w="119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张智军</w:t>
            </w:r>
          </w:p>
        </w:tc>
        <w:tc>
          <w:tcPr>
            <w:tcW w:w="2499"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tblLayout w:type="fixed"/>
          <w:tblCellMar>
            <w:top w:w="0" w:type="dxa"/>
            <w:left w:w="0" w:type="dxa"/>
            <w:bottom w:w="0" w:type="dxa"/>
            <w:right w:w="0" w:type="dxa"/>
          </w:tblCellMar>
        </w:tblPrEx>
        <w:trPr>
          <w:tblCellSpacing w:w="7" w:type="dxa"/>
        </w:trPr>
        <w:tc>
          <w:tcPr>
            <w:tcW w:w="76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63</w:t>
            </w:r>
          </w:p>
        </w:tc>
        <w:tc>
          <w:tcPr>
            <w:tcW w:w="174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67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9、组织工程支架材料</w:t>
            </w:r>
          </w:p>
        </w:tc>
        <w:tc>
          <w:tcPr>
            <w:tcW w:w="119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程国胜</w:t>
            </w:r>
          </w:p>
        </w:tc>
        <w:tc>
          <w:tcPr>
            <w:tcW w:w="2499"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shd w:val="clear" w:color="auto" w:fill="CCCCCC"/>
          <w:tblLayout w:type="fixed"/>
          <w:tblCellMar>
            <w:top w:w="0" w:type="dxa"/>
            <w:left w:w="0" w:type="dxa"/>
            <w:bottom w:w="0" w:type="dxa"/>
            <w:right w:w="0" w:type="dxa"/>
          </w:tblCellMar>
        </w:tblPrEx>
        <w:trPr>
          <w:tblCellSpacing w:w="7" w:type="dxa"/>
        </w:trPr>
        <w:tc>
          <w:tcPr>
            <w:tcW w:w="76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64</w:t>
            </w:r>
          </w:p>
        </w:tc>
        <w:tc>
          <w:tcPr>
            <w:tcW w:w="174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67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10、功能高分子材料，低维碳材料</w:t>
            </w:r>
          </w:p>
        </w:tc>
        <w:tc>
          <w:tcPr>
            <w:tcW w:w="119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张学同</w:t>
            </w:r>
          </w:p>
        </w:tc>
        <w:tc>
          <w:tcPr>
            <w:tcW w:w="2499"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tblLayout w:type="fixed"/>
          <w:tblCellMar>
            <w:top w:w="0" w:type="dxa"/>
            <w:left w:w="0" w:type="dxa"/>
            <w:bottom w:w="0" w:type="dxa"/>
            <w:right w:w="0" w:type="dxa"/>
          </w:tblCellMar>
        </w:tblPrEx>
        <w:trPr>
          <w:tblCellSpacing w:w="7" w:type="dxa"/>
        </w:trPr>
        <w:tc>
          <w:tcPr>
            <w:tcW w:w="76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65</w:t>
            </w:r>
          </w:p>
        </w:tc>
        <w:tc>
          <w:tcPr>
            <w:tcW w:w="174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67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11、等离激元纳米材料光学特性及应用</w:t>
            </w:r>
          </w:p>
        </w:tc>
        <w:tc>
          <w:tcPr>
            <w:tcW w:w="119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姜江</w:t>
            </w:r>
          </w:p>
        </w:tc>
        <w:tc>
          <w:tcPr>
            <w:tcW w:w="2499"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tblLayout w:type="fixed"/>
          <w:tblCellMar>
            <w:top w:w="0" w:type="dxa"/>
            <w:left w:w="0" w:type="dxa"/>
            <w:bottom w:w="0" w:type="dxa"/>
            <w:right w:w="0" w:type="dxa"/>
          </w:tblCellMar>
        </w:tblPrEx>
        <w:trPr>
          <w:tblCellSpacing w:w="7" w:type="dxa"/>
        </w:trPr>
        <w:tc>
          <w:tcPr>
            <w:tcW w:w="76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66</w:t>
            </w:r>
          </w:p>
        </w:tc>
        <w:tc>
          <w:tcPr>
            <w:tcW w:w="174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67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12、多孔半导体材料与器件，柔性阵列压力传感器</w:t>
            </w:r>
          </w:p>
        </w:tc>
        <w:tc>
          <w:tcPr>
            <w:tcW w:w="119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潘革波</w:t>
            </w:r>
          </w:p>
        </w:tc>
        <w:tc>
          <w:tcPr>
            <w:tcW w:w="2499"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tblLayout w:type="fixed"/>
          <w:tblCellMar>
            <w:top w:w="0" w:type="dxa"/>
            <w:left w:w="0" w:type="dxa"/>
            <w:bottom w:w="0" w:type="dxa"/>
            <w:right w:w="0" w:type="dxa"/>
          </w:tblCellMar>
        </w:tblPrEx>
        <w:trPr>
          <w:tblCellSpacing w:w="7" w:type="dxa"/>
        </w:trPr>
        <w:tc>
          <w:tcPr>
            <w:tcW w:w="76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67</w:t>
            </w:r>
          </w:p>
        </w:tc>
        <w:tc>
          <w:tcPr>
            <w:tcW w:w="174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67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13、有机光电功能材料与器件</w:t>
            </w:r>
          </w:p>
        </w:tc>
        <w:tc>
          <w:tcPr>
            <w:tcW w:w="119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李立强</w:t>
            </w:r>
          </w:p>
        </w:tc>
        <w:tc>
          <w:tcPr>
            <w:tcW w:w="2499"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shd w:val="clear" w:color="auto" w:fill="CCCCCC"/>
          <w:tblLayout w:type="fixed"/>
          <w:tblCellMar>
            <w:top w:w="0" w:type="dxa"/>
            <w:left w:w="0" w:type="dxa"/>
            <w:bottom w:w="0" w:type="dxa"/>
            <w:right w:w="0" w:type="dxa"/>
          </w:tblCellMar>
        </w:tblPrEx>
        <w:trPr>
          <w:tblCellSpacing w:w="7" w:type="dxa"/>
        </w:trPr>
        <w:tc>
          <w:tcPr>
            <w:tcW w:w="76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68</w:t>
            </w:r>
          </w:p>
        </w:tc>
        <w:tc>
          <w:tcPr>
            <w:tcW w:w="174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67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14、电子封装材料；柔性可穿戴器件与材料</w:t>
            </w:r>
          </w:p>
        </w:tc>
        <w:tc>
          <w:tcPr>
            <w:tcW w:w="119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姚亚刚</w:t>
            </w:r>
          </w:p>
        </w:tc>
        <w:tc>
          <w:tcPr>
            <w:tcW w:w="2499"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tblLayout w:type="fixed"/>
          <w:tblCellMar>
            <w:top w:w="0" w:type="dxa"/>
            <w:left w:w="0" w:type="dxa"/>
            <w:bottom w:w="0" w:type="dxa"/>
            <w:right w:w="0" w:type="dxa"/>
          </w:tblCellMar>
        </w:tblPrEx>
        <w:trPr>
          <w:tblCellSpacing w:w="7" w:type="dxa"/>
        </w:trPr>
        <w:tc>
          <w:tcPr>
            <w:tcW w:w="76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69</w:t>
            </w:r>
          </w:p>
        </w:tc>
        <w:tc>
          <w:tcPr>
            <w:tcW w:w="174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67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15、微观催化技术和理论；燃料电池</w:t>
            </w:r>
          </w:p>
        </w:tc>
        <w:tc>
          <w:tcPr>
            <w:tcW w:w="119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周小春</w:t>
            </w:r>
          </w:p>
        </w:tc>
        <w:tc>
          <w:tcPr>
            <w:tcW w:w="2499"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tblLayout w:type="fixed"/>
          <w:tblCellMar>
            <w:top w:w="0" w:type="dxa"/>
            <w:left w:w="0" w:type="dxa"/>
            <w:bottom w:w="0" w:type="dxa"/>
            <w:right w:w="0" w:type="dxa"/>
          </w:tblCellMar>
        </w:tblPrEx>
        <w:trPr>
          <w:tblCellSpacing w:w="7" w:type="dxa"/>
        </w:trPr>
        <w:tc>
          <w:tcPr>
            <w:tcW w:w="76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70</w:t>
            </w:r>
          </w:p>
        </w:tc>
        <w:tc>
          <w:tcPr>
            <w:tcW w:w="174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67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16、聚合物基纳米复合材料/高性能纳米纤维</w:t>
            </w:r>
          </w:p>
        </w:tc>
        <w:tc>
          <w:tcPr>
            <w:tcW w:w="119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吕卫帮</w:t>
            </w:r>
          </w:p>
        </w:tc>
        <w:tc>
          <w:tcPr>
            <w:tcW w:w="2499"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tblLayout w:type="fixed"/>
          <w:tblCellMar>
            <w:top w:w="0" w:type="dxa"/>
            <w:left w:w="0" w:type="dxa"/>
            <w:bottom w:w="0" w:type="dxa"/>
            <w:right w:w="0" w:type="dxa"/>
          </w:tblCellMar>
        </w:tblPrEx>
        <w:trPr>
          <w:tblCellSpacing w:w="7" w:type="dxa"/>
        </w:trPr>
        <w:tc>
          <w:tcPr>
            <w:tcW w:w="76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71</w:t>
            </w:r>
          </w:p>
        </w:tc>
        <w:tc>
          <w:tcPr>
            <w:tcW w:w="174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67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17、二维晶体材料及其功能应用</w:t>
            </w:r>
          </w:p>
        </w:tc>
        <w:tc>
          <w:tcPr>
            <w:tcW w:w="119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赵志刚</w:t>
            </w:r>
          </w:p>
        </w:tc>
        <w:tc>
          <w:tcPr>
            <w:tcW w:w="2499"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tblLayout w:type="fixed"/>
          <w:tblCellMar>
            <w:top w:w="0" w:type="dxa"/>
            <w:left w:w="0" w:type="dxa"/>
            <w:bottom w:w="0" w:type="dxa"/>
            <w:right w:w="0" w:type="dxa"/>
          </w:tblCellMar>
        </w:tblPrEx>
        <w:trPr>
          <w:tblCellSpacing w:w="7" w:type="dxa"/>
        </w:trPr>
        <w:tc>
          <w:tcPr>
            <w:tcW w:w="76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72</w:t>
            </w:r>
          </w:p>
        </w:tc>
        <w:tc>
          <w:tcPr>
            <w:tcW w:w="174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674" w:type="dxa"/>
            <w:vMerge w:val="restar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18、组织工程生物材料</w:t>
            </w:r>
          </w:p>
        </w:tc>
        <w:tc>
          <w:tcPr>
            <w:tcW w:w="119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戴建武</w:t>
            </w:r>
          </w:p>
        </w:tc>
        <w:tc>
          <w:tcPr>
            <w:tcW w:w="2499"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tblLayout w:type="fixed"/>
          <w:tblCellMar>
            <w:top w:w="0" w:type="dxa"/>
            <w:left w:w="0" w:type="dxa"/>
            <w:bottom w:w="0" w:type="dxa"/>
            <w:right w:w="0" w:type="dxa"/>
          </w:tblCellMar>
        </w:tblPrEx>
        <w:trPr>
          <w:tblCellSpacing w:w="7" w:type="dxa"/>
        </w:trPr>
        <w:tc>
          <w:tcPr>
            <w:tcW w:w="76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73</w:t>
            </w:r>
          </w:p>
        </w:tc>
        <w:tc>
          <w:tcPr>
            <w:tcW w:w="174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674"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119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陈艳艳</w:t>
            </w:r>
          </w:p>
        </w:tc>
        <w:tc>
          <w:tcPr>
            <w:tcW w:w="2499"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tblLayout w:type="fixed"/>
          <w:tblCellMar>
            <w:top w:w="0" w:type="dxa"/>
            <w:left w:w="0" w:type="dxa"/>
            <w:bottom w:w="0" w:type="dxa"/>
            <w:right w:w="0" w:type="dxa"/>
          </w:tblCellMar>
        </w:tblPrEx>
        <w:trPr>
          <w:tblCellSpacing w:w="7" w:type="dxa"/>
        </w:trPr>
        <w:tc>
          <w:tcPr>
            <w:tcW w:w="76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74</w:t>
            </w:r>
          </w:p>
        </w:tc>
        <w:tc>
          <w:tcPr>
            <w:tcW w:w="174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67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19、材料电化学、仿生/功能界面材料及微纳制备技术研究</w:t>
            </w:r>
          </w:p>
        </w:tc>
        <w:tc>
          <w:tcPr>
            <w:tcW w:w="119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高雪峰</w:t>
            </w:r>
          </w:p>
        </w:tc>
        <w:tc>
          <w:tcPr>
            <w:tcW w:w="2499"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tblLayout w:type="fixed"/>
          <w:tblCellMar>
            <w:top w:w="0" w:type="dxa"/>
            <w:left w:w="0" w:type="dxa"/>
            <w:bottom w:w="0" w:type="dxa"/>
            <w:right w:w="0" w:type="dxa"/>
          </w:tblCellMar>
        </w:tblPrEx>
        <w:trPr>
          <w:tblCellSpacing w:w="7" w:type="dxa"/>
        </w:trPr>
        <w:tc>
          <w:tcPr>
            <w:tcW w:w="76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75</w:t>
            </w:r>
          </w:p>
        </w:tc>
        <w:tc>
          <w:tcPr>
            <w:tcW w:w="174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67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20、石墨烯在锂电和超容中的应用</w:t>
            </w:r>
          </w:p>
        </w:tc>
        <w:tc>
          <w:tcPr>
            <w:tcW w:w="119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刘立伟</w:t>
            </w:r>
          </w:p>
        </w:tc>
        <w:tc>
          <w:tcPr>
            <w:tcW w:w="2499"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tblLayout w:type="fixed"/>
          <w:tblCellMar>
            <w:top w:w="0" w:type="dxa"/>
            <w:left w:w="0" w:type="dxa"/>
            <w:bottom w:w="0" w:type="dxa"/>
            <w:right w:w="0" w:type="dxa"/>
          </w:tblCellMar>
        </w:tblPrEx>
        <w:trPr>
          <w:tblCellSpacing w:w="7" w:type="dxa"/>
        </w:trPr>
        <w:tc>
          <w:tcPr>
            <w:tcW w:w="76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76</w:t>
            </w:r>
          </w:p>
        </w:tc>
        <w:tc>
          <w:tcPr>
            <w:tcW w:w="174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67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21、电化学储能材料与器件的结构设计、制备与性能研究</w:t>
            </w:r>
          </w:p>
        </w:tc>
        <w:tc>
          <w:tcPr>
            <w:tcW w:w="119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吴晓东</w:t>
            </w:r>
          </w:p>
        </w:tc>
        <w:tc>
          <w:tcPr>
            <w:tcW w:w="2499"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tblLayout w:type="fixed"/>
          <w:tblCellMar>
            <w:top w:w="0" w:type="dxa"/>
            <w:left w:w="0" w:type="dxa"/>
            <w:bottom w:w="0" w:type="dxa"/>
            <w:right w:w="0" w:type="dxa"/>
          </w:tblCellMar>
        </w:tblPrEx>
        <w:trPr>
          <w:tblCellSpacing w:w="7" w:type="dxa"/>
        </w:trPr>
        <w:tc>
          <w:tcPr>
            <w:tcW w:w="76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77</w:t>
            </w:r>
          </w:p>
        </w:tc>
        <w:tc>
          <w:tcPr>
            <w:tcW w:w="174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67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22、微纳传感技术、纳米智能材料及应用</w:t>
            </w:r>
          </w:p>
        </w:tc>
        <w:tc>
          <w:tcPr>
            <w:tcW w:w="119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张珽</w:t>
            </w:r>
          </w:p>
        </w:tc>
        <w:tc>
          <w:tcPr>
            <w:tcW w:w="2499"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shd w:val="clear" w:color="auto" w:fill="CCCCCC"/>
          <w:tblLayout w:type="fixed"/>
          <w:tblCellMar>
            <w:top w:w="0" w:type="dxa"/>
            <w:left w:w="0" w:type="dxa"/>
            <w:bottom w:w="0" w:type="dxa"/>
            <w:right w:w="0" w:type="dxa"/>
          </w:tblCellMar>
        </w:tblPrEx>
        <w:trPr>
          <w:tblCellSpacing w:w="7" w:type="dxa"/>
        </w:trPr>
        <w:tc>
          <w:tcPr>
            <w:tcW w:w="76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78</w:t>
            </w:r>
          </w:p>
        </w:tc>
        <w:tc>
          <w:tcPr>
            <w:tcW w:w="174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67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23、二维纳米功能材料</w:t>
            </w:r>
          </w:p>
        </w:tc>
        <w:tc>
          <w:tcPr>
            <w:tcW w:w="119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张凯</w:t>
            </w:r>
          </w:p>
        </w:tc>
        <w:tc>
          <w:tcPr>
            <w:tcW w:w="2499"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tblLayout w:type="fixed"/>
          <w:tblCellMar>
            <w:top w:w="0" w:type="dxa"/>
            <w:left w:w="0" w:type="dxa"/>
            <w:bottom w:w="0" w:type="dxa"/>
            <w:right w:w="0" w:type="dxa"/>
          </w:tblCellMar>
        </w:tblPrEx>
        <w:trPr>
          <w:tblCellSpacing w:w="7" w:type="dxa"/>
        </w:trPr>
        <w:tc>
          <w:tcPr>
            <w:tcW w:w="76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79</w:t>
            </w:r>
          </w:p>
        </w:tc>
        <w:tc>
          <w:tcPr>
            <w:tcW w:w="174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67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24、面向能源高效利用的表界面催化</w:t>
            </w:r>
          </w:p>
        </w:tc>
        <w:tc>
          <w:tcPr>
            <w:tcW w:w="119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崔义</w:t>
            </w:r>
          </w:p>
        </w:tc>
        <w:tc>
          <w:tcPr>
            <w:tcW w:w="2499"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tblLayout w:type="fixed"/>
          <w:tblCellMar>
            <w:top w:w="0" w:type="dxa"/>
            <w:left w:w="0" w:type="dxa"/>
            <w:bottom w:w="0" w:type="dxa"/>
            <w:right w:w="0" w:type="dxa"/>
          </w:tblCellMar>
        </w:tblPrEx>
        <w:trPr>
          <w:tblCellSpacing w:w="7" w:type="dxa"/>
        </w:trPr>
        <w:tc>
          <w:tcPr>
            <w:tcW w:w="76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80</w:t>
            </w:r>
          </w:p>
        </w:tc>
        <w:tc>
          <w:tcPr>
            <w:tcW w:w="174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67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25、功能氧化物陶瓷设计、应用与机理</w:t>
            </w:r>
          </w:p>
        </w:tc>
        <w:tc>
          <w:tcPr>
            <w:tcW w:w="119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卢威</w:t>
            </w:r>
          </w:p>
        </w:tc>
        <w:tc>
          <w:tcPr>
            <w:tcW w:w="2499"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shd w:val="clear" w:color="auto" w:fill="CCCCCC"/>
          <w:tblLayout w:type="fixed"/>
          <w:tblCellMar>
            <w:top w:w="0" w:type="dxa"/>
            <w:left w:w="0" w:type="dxa"/>
            <w:bottom w:w="0" w:type="dxa"/>
            <w:right w:w="0" w:type="dxa"/>
          </w:tblCellMar>
        </w:tblPrEx>
        <w:trPr>
          <w:tblCellSpacing w:w="7" w:type="dxa"/>
        </w:trPr>
        <w:tc>
          <w:tcPr>
            <w:tcW w:w="76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81</w:t>
            </w:r>
          </w:p>
        </w:tc>
        <w:tc>
          <w:tcPr>
            <w:tcW w:w="174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67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26、纳米碳宏观体可控组装；纤维器件</w:t>
            </w:r>
          </w:p>
        </w:tc>
        <w:tc>
          <w:tcPr>
            <w:tcW w:w="119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邸江涛</w:t>
            </w:r>
          </w:p>
        </w:tc>
        <w:tc>
          <w:tcPr>
            <w:tcW w:w="2499"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shd w:val="clear" w:color="auto" w:fill="CCCCCC"/>
          <w:tblLayout w:type="fixed"/>
          <w:tblCellMar>
            <w:top w:w="0" w:type="dxa"/>
            <w:left w:w="0" w:type="dxa"/>
            <w:bottom w:w="0" w:type="dxa"/>
            <w:right w:w="0" w:type="dxa"/>
          </w:tblCellMar>
        </w:tblPrEx>
        <w:trPr>
          <w:tblCellSpacing w:w="7" w:type="dxa"/>
        </w:trPr>
        <w:tc>
          <w:tcPr>
            <w:tcW w:w="76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82</w:t>
            </w:r>
          </w:p>
        </w:tc>
        <w:tc>
          <w:tcPr>
            <w:tcW w:w="174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67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27、新型锂电与光伏器件界面研究</w:t>
            </w:r>
          </w:p>
        </w:tc>
        <w:tc>
          <w:tcPr>
            <w:tcW w:w="119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蔺洪振</w:t>
            </w:r>
          </w:p>
        </w:tc>
        <w:tc>
          <w:tcPr>
            <w:tcW w:w="2499"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tblLayout w:type="fixed"/>
          <w:tblCellMar>
            <w:top w:w="0" w:type="dxa"/>
            <w:left w:w="0" w:type="dxa"/>
            <w:bottom w:w="0" w:type="dxa"/>
            <w:right w:w="0" w:type="dxa"/>
          </w:tblCellMar>
        </w:tblPrEx>
        <w:trPr>
          <w:tblCellSpacing w:w="7" w:type="dxa"/>
        </w:trPr>
        <w:tc>
          <w:tcPr>
            <w:tcW w:w="76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83</w:t>
            </w:r>
          </w:p>
        </w:tc>
        <w:tc>
          <w:tcPr>
            <w:tcW w:w="174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67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28、纳米复合材料的控制与合成；能源存储器件的设计与开发</w:t>
            </w:r>
          </w:p>
        </w:tc>
        <w:tc>
          <w:tcPr>
            <w:tcW w:w="119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刘美男</w:t>
            </w:r>
          </w:p>
        </w:tc>
        <w:tc>
          <w:tcPr>
            <w:tcW w:w="2499"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tblLayout w:type="fixed"/>
          <w:tblCellMar>
            <w:top w:w="0" w:type="dxa"/>
            <w:left w:w="0" w:type="dxa"/>
            <w:bottom w:w="0" w:type="dxa"/>
            <w:right w:w="0" w:type="dxa"/>
          </w:tblCellMar>
        </w:tblPrEx>
        <w:trPr>
          <w:tblCellSpacing w:w="7" w:type="dxa"/>
        </w:trPr>
        <w:tc>
          <w:tcPr>
            <w:tcW w:w="76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84</w:t>
            </w:r>
          </w:p>
        </w:tc>
        <w:tc>
          <w:tcPr>
            <w:tcW w:w="174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67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29、纳米碳材料及复合功能材料</w:t>
            </w:r>
          </w:p>
        </w:tc>
        <w:tc>
          <w:tcPr>
            <w:tcW w:w="119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张骁骅</w:t>
            </w:r>
          </w:p>
        </w:tc>
        <w:tc>
          <w:tcPr>
            <w:tcW w:w="2499"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tblLayout w:type="fixed"/>
          <w:tblCellMar>
            <w:top w:w="0" w:type="dxa"/>
            <w:left w:w="0" w:type="dxa"/>
            <w:bottom w:w="0" w:type="dxa"/>
            <w:right w:w="0" w:type="dxa"/>
          </w:tblCellMar>
        </w:tblPrEx>
        <w:trPr>
          <w:tblCellSpacing w:w="7" w:type="dxa"/>
        </w:trPr>
        <w:tc>
          <w:tcPr>
            <w:tcW w:w="76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85</w:t>
            </w:r>
          </w:p>
        </w:tc>
        <w:tc>
          <w:tcPr>
            <w:tcW w:w="174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67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30、印刷显示材料与器件</w:t>
            </w:r>
          </w:p>
        </w:tc>
        <w:tc>
          <w:tcPr>
            <w:tcW w:w="119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张东煜</w:t>
            </w:r>
          </w:p>
        </w:tc>
        <w:tc>
          <w:tcPr>
            <w:tcW w:w="2499"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shd w:val="clear" w:color="auto" w:fill="CCCCCC"/>
          <w:tblLayout w:type="fixed"/>
          <w:tblCellMar>
            <w:top w:w="0" w:type="dxa"/>
            <w:left w:w="0" w:type="dxa"/>
            <w:bottom w:w="0" w:type="dxa"/>
            <w:right w:w="0" w:type="dxa"/>
          </w:tblCellMar>
        </w:tblPrEx>
        <w:trPr>
          <w:tblCellSpacing w:w="7" w:type="dxa"/>
        </w:trPr>
        <w:tc>
          <w:tcPr>
            <w:tcW w:w="76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86</w:t>
            </w:r>
          </w:p>
        </w:tc>
        <w:tc>
          <w:tcPr>
            <w:tcW w:w="174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67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31、可拉伸印刷碳纳米管薄膜晶体管器件与应用</w:t>
            </w:r>
          </w:p>
        </w:tc>
        <w:tc>
          <w:tcPr>
            <w:tcW w:w="119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赵建文</w:t>
            </w:r>
          </w:p>
        </w:tc>
        <w:tc>
          <w:tcPr>
            <w:tcW w:w="2499"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tblLayout w:type="fixed"/>
          <w:tblCellMar>
            <w:top w:w="0" w:type="dxa"/>
            <w:left w:w="0" w:type="dxa"/>
            <w:bottom w:w="0" w:type="dxa"/>
            <w:right w:w="0" w:type="dxa"/>
          </w:tblCellMar>
        </w:tblPrEx>
        <w:trPr>
          <w:tblCellSpacing w:w="7" w:type="dxa"/>
        </w:trPr>
        <w:tc>
          <w:tcPr>
            <w:tcW w:w="76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87</w:t>
            </w:r>
          </w:p>
        </w:tc>
        <w:tc>
          <w:tcPr>
            <w:tcW w:w="174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674" w:type="dxa"/>
            <w:shd w:val="clear" w:color="auto" w:fill="EEF8FD"/>
            <w:tcMar>
              <w:top w:w="75" w:type="dxa"/>
              <w:left w:w="150" w:type="dxa"/>
              <w:bottom w:w="75" w:type="dxa"/>
              <w:right w:w="150" w:type="dxa"/>
            </w:tcMar>
            <w:vAlign w:val="top"/>
          </w:tcPr>
          <w:p>
            <w:pPr>
              <w:pStyle w:val="3"/>
              <w:keepNext w:val="0"/>
              <w:keepLines w:val="0"/>
              <w:widowControl/>
              <w:suppressLineNumbers w:val="0"/>
              <w:spacing w:line="330" w:lineRule="atLeast"/>
              <w:jc w:val="left"/>
            </w:pPr>
            <w:r>
              <w:rPr>
                <w:rFonts w:hint="eastAsia" w:ascii="宋体" w:hAnsi="宋体" w:eastAsia="宋体" w:cs="宋体"/>
                <w:b w:val="0"/>
                <w:i w:val="0"/>
                <w:caps w:val="0"/>
                <w:color w:val="003399"/>
                <w:spacing w:val="0"/>
                <w:sz w:val="18"/>
                <w:szCs w:val="18"/>
                <w:u w:val="none"/>
                <w:bdr w:val="none" w:color="auto" w:sz="0" w:space="0"/>
              </w:rPr>
              <w:t>32、石墨烯、碳纳米管纤维的可控组装及器件应用</w:t>
            </w:r>
          </w:p>
        </w:tc>
        <w:tc>
          <w:tcPr>
            <w:tcW w:w="119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张永毅</w:t>
            </w:r>
          </w:p>
        </w:tc>
        <w:tc>
          <w:tcPr>
            <w:tcW w:w="2499"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shd w:val="clear" w:color="auto" w:fill="CCCCCC"/>
          <w:tblLayout w:type="fixed"/>
          <w:tblCellMar>
            <w:top w:w="0" w:type="dxa"/>
            <w:left w:w="0" w:type="dxa"/>
            <w:bottom w:w="0" w:type="dxa"/>
            <w:right w:w="0" w:type="dxa"/>
          </w:tblCellMar>
        </w:tblPrEx>
        <w:trPr>
          <w:tblCellSpacing w:w="7" w:type="dxa"/>
        </w:trPr>
        <w:tc>
          <w:tcPr>
            <w:tcW w:w="76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89</w:t>
            </w:r>
          </w:p>
        </w:tc>
        <w:tc>
          <w:tcPr>
            <w:tcW w:w="174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67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33、喷墨3D打印材料和工艺研究</w:t>
            </w:r>
          </w:p>
        </w:tc>
        <w:tc>
          <w:tcPr>
            <w:tcW w:w="119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钱波</w:t>
            </w:r>
          </w:p>
        </w:tc>
        <w:tc>
          <w:tcPr>
            <w:tcW w:w="2499"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tblLayout w:type="fixed"/>
          <w:tblCellMar>
            <w:top w:w="0" w:type="dxa"/>
            <w:left w:w="0" w:type="dxa"/>
            <w:bottom w:w="0" w:type="dxa"/>
            <w:right w:w="0" w:type="dxa"/>
          </w:tblCellMar>
        </w:tblPrEx>
        <w:trPr>
          <w:tblCellSpacing w:w="7" w:type="dxa"/>
        </w:trPr>
        <w:tc>
          <w:tcPr>
            <w:tcW w:w="76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90</w:t>
            </w:r>
          </w:p>
        </w:tc>
        <w:tc>
          <w:tcPr>
            <w:tcW w:w="174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67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34、药物固态化学</w:t>
            </w:r>
          </w:p>
        </w:tc>
        <w:tc>
          <w:tcPr>
            <w:tcW w:w="119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张海禄</w:t>
            </w:r>
          </w:p>
        </w:tc>
        <w:tc>
          <w:tcPr>
            <w:tcW w:w="2499"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tblLayout w:type="fixed"/>
          <w:tblCellMar>
            <w:top w:w="0" w:type="dxa"/>
            <w:left w:w="0" w:type="dxa"/>
            <w:bottom w:w="0" w:type="dxa"/>
            <w:right w:w="0" w:type="dxa"/>
          </w:tblCellMar>
        </w:tblPrEx>
        <w:trPr>
          <w:tblCellSpacing w:w="7" w:type="dxa"/>
        </w:trPr>
        <w:tc>
          <w:tcPr>
            <w:tcW w:w="76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91</w:t>
            </w:r>
          </w:p>
        </w:tc>
        <w:tc>
          <w:tcPr>
            <w:tcW w:w="174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67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35、新型宽带隙半导体材料的制备研究</w:t>
            </w:r>
          </w:p>
        </w:tc>
        <w:tc>
          <w:tcPr>
            <w:tcW w:w="119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曾雄辉</w:t>
            </w:r>
          </w:p>
        </w:tc>
        <w:tc>
          <w:tcPr>
            <w:tcW w:w="2499"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tblLayout w:type="fixed"/>
          <w:tblCellMar>
            <w:top w:w="0" w:type="dxa"/>
            <w:left w:w="0" w:type="dxa"/>
            <w:bottom w:w="0" w:type="dxa"/>
            <w:right w:w="0" w:type="dxa"/>
          </w:tblCellMar>
        </w:tblPrEx>
        <w:trPr>
          <w:tblCellSpacing w:w="7" w:type="dxa"/>
        </w:trPr>
        <w:tc>
          <w:tcPr>
            <w:tcW w:w="76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92</w:t>
            </w:r>
          </w:p>
        </w:tc>
        <w:tc>
          <w:tcPr>
            <w:tcW w:w="174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67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36、二维纳米光电材料</w:t>
            </w:r>
          </w:p>
        </w:tc>
        <w:tc>
          <w:tcPr>
            <w:tcW w:w="119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宋文涛</w:t>
            </w:r>
          </w:p>
        </w:tc>
        <w:tc>
          <w:tcPr>
            <w:tcW w:w="2499"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tblLayout w:type="fixed"/>
          <w:tblCellMar>
            <w:top w:w="0" w:type="dxa"/>
            <w:left w:w="0" w:type="dxa"/>
            <w:bottom w:w="0" w:type="dxa"/>
            <w:right w:w="0" w:type="dxa"/>
          </w:tblCellMar>
        </w:tblPrEx>
        <w:trPr>
          <w:tblCellSpacing w:w="7" w:type="dxa"/>
        </w:trPr>
        <w:tc>
          <w:tcPr>
            <w:tcW w:w="76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93</w:t>
            </w:r>
          </w:p>
        </w:tc>
        <w:tc>
          <w:tcPr>
            <w:tcW w:w="174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67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37、纳米碳材料及其电化学储能器件</w:t>
            </w:r>
          </w:p>
        </w:tc>
        <w:tc>
          <w:tcPr>
            <w:tcW w:w="119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陈名海</w:t>
            </w:r>
          </w:p>
        </w:tc>
        <w:tc>
          <w:tcPr>
            <w:tcW w:w="2499"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tblLayout w:type="fixed"/>
          <w:tblCellMar>
            <w:top w:w="0" w:type="dxa"/>
            <w:left w:w="0" w:type="dxa"/>
            <w:bottom w:w="0" w:type="dxa"/>
            <w:right w:w="0" w:type="dxa"/>
          </w:tblCellMar>
        </w:tblPrEx>
        <w:trPr>
          <w:tblCellSpacing w:w="7" w:type="dxa"/>
        </w:trPr>
        <w:tc>
          <w:tcPr>
            <w:tcW w:w="76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94</w:t>
            </w:r>
          </w:p>
        </w:tc>
        <w:tc>
          <w:tcPr>
            <w:tcW w:w="174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67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38、纳米碳材料与复合功能材料</w:t>
            </w:r>
          </w:p>
        </w:tc>
        <w:tc>
          <w:tcPr>
            <w:tcW w:w="119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金赫华</w:t>
            </w:r>
          </w:p>
        </w:tc>
        <w:tc>
          <w:tcPr>
            <w:tcW w:w="2499"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tblLayout w:type="fixed"/>
          <w:tblCellMar>
            <w:top w:w="0" w:type="dxa"/>
            <w:left w:w="0" w:type="dxa"/>
            <w:bottom w:w="0" w:type="dxa"/>
            <w:right w:w="0" w:type="dxa"/>
          </w:tblCellMar>
        </w:tblPrEx>
        <w:trPr>
          <w:tblCellSpacing w:w="7" w:type="dxa"/>
        </w:trPr>
        <w:tc>
          <w:tcPr>
            <w:tcW w:w="76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95</w:t>
            </w:r>
          </w:p>
        </w:tc>
        <w:tc>
          <w:tcPr>
            <w:tcW w:w="174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67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39、印刷OLED、QLED材料与墨水</w:t>
            </w:r>
          </w:p>
        </w:tc>
        <w:tc>
          <w:tcPr>
            <w:tcW w:w="119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苏文明</w:t>
            </w:r>
          </w:p>
        </w:tc>
        <w:tc>
          <w:tcPr>
            <w:tcW w:w="2499"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shd w:val="clear" w:color="auto" w:fill="CCCCCC"/>
          <w:tblLayout w:type="fixed"/>
          <w:tblCellMar>
            <w:top w:w="0" w:type="dxa"/>
            <w:left w:w="0" w:type="dxa"/>
            <w:bottom w:w="0" w:type="dxa"/>
            <w:right w:w="0" w:type="dxa"/>
          </w:tblCellMar>
        </w:tblPrEx>
        <w:trPr>
          <w:tblCellSpacing w:w="7" w:type="dxa"/>
        </w:trPr>
        <w:tc>
          <w:tcPr>
            <w:tcW w:w="76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96</w:t>
            </w:r>
          </w:p>
        </w:tc>
        <w:tc>
          <w:tcPr>
            <w:tcW w:w="174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67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40、低维界面超导/拓扑绝缘体材料的生长、STM/STS分析以及相关物性测试</w:t>
            </w:r>
          </w:p>
        </w:tc>
        <w:tc>
          <w:tcPr>
            <w:tcW w:w="119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李坊森</w:t>
            </w:r>
          </w:p>
        </w:tc>
        <w:tc>
          <w:tcPr>
            <w:tcW w:w="2499"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shd w:val="clear" w:color="auto" w:fill="CCCCCC"/>
          <w:tblLayout w:type="fixed"/>
          <w:tblCellMar>
            <w:top w:w="0" w:type="dxa"/>
            <w:left w:w="0" w:type="dxa"/>
            <w:bottom w:w="0" w:type="dxa"/>
            <w:right w:w="0" w:type="dxa"/>
          </w:tblCellMar>
        </w:tblPrEx>
        <w:trPr>
          <w:tblCellSpacing w:w="7" w:type="dxa"/>
        </w:trPr>
        <w:tc>
          <w:tcPr>
            <w:tcW w:w="76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97</w:t>
            </w:r>
          </w:p>
        </w:tc>
        <w:tc>
          <w:tcPr>
            <w:tcW w:w="174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67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41、智能响应/功能化/超分子聚合物</w:t>
            </w:r>
          </w:p>
        </w:tc>
        <w:tc>
          <w:tcPr>
            <w:tcW w:w="119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王锦</w:t>
            </w:r>
          </w:p>
        </w:tc>
        <w:tc>
          <w:tcPr>
            <w:tcW w:w="2499"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shd w:val="clear" w:color="auto" w:fill="CCCCCC"/>
          <w:tblLayout w:type="fixed"/>
          <w:tblCellMar>
            <w:top w:w="0" w:type="dxa"/>
            <w:left w:w="0" w:type="dxa"/>
            <w:bottom w:w="0" w:type="dxa"/>
            <w:right w:w="0" w:type="dxa"/>
          </w:tblCellMar>
        </w:tblPrEx>
        <w:trPr>
          <w:tblCellSpacing w:w="7" w:type="dxa"/>
        </w:trPr>
        <w:tc>
          <w:tcPr>
            <w:tcW w:w="76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98</w:t>
            </w:r>
          </w:p>
        </w:tc>
        <w:tc>
          <w:tcPr>
            <w:tcW w:w="174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67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42、印刷电子墨水调控与器件应用；印刷/柔性薄膜光伏与界面调控</w:t>
            </w:r>
          </w:p>
        </w:tc>
        <w:tc>
          <w:tcPr>
            <w:tcW w:w="119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骆群</w:t>
            </w:r>
          </w:p>
        </w:tc>
        <w:tc>
          <w:tcPr>
            <w:tcW w:w="2499"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shd w:val="clear" w:color="auto" w:fill="CCCCCC"/>
          <w:tblLayout w:type="fixed"/>
          <w:tblCellMar>
            <w:top w:w="0" w:type="dxa"/>
            <w:left w:w="0" w:type="dxa"/>
            <w:bottom w:w="0" w:type="dxa"/>
            <w:right w:w="0" w:type="dxa"/>
          </w:tblCellMar>
        </w:tblPrEx>
        <w:trPr>
          <w:tblCellSpacing w:w="7" w:type="dxa"/>
        </w:trPr>
        <w:tc>
          <w:tcPr>
            <w:tcW w:w="76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99</w:t>
            </w:r>
          </w:p>
        </w:tc>
        <w:tc>
          <w:tcPr>
            <w:tcW w:w="174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67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43、半导体光催化，表面拉曼增强（SERS）</w:t>
            </w:r>
          </w:p>
        </w:tc>
        <w:tc>
          <w:tcPr>
            <w:tcW w:w="119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丛杉</w:t>
            </w:r>
          </w:p>
        </w:tc>
        <w:tc>
          <w:tcPr>
            <w:tcW w:w="2499"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tblLayout w:type="fixed"/>
          <w:tblCellMar>
            <w:top w:w="0" w:type="dxa"/>
            <w:left w:w="0" w:type="dxa"/>
            <w:bottom w:w="0" w:type="dxa"/>
            <w:right w:w="0" w:type="dxa"/>
          </w:tblCellMar>
        </w:tblPrEx>
        <w:trPr>
          <w:tblCellSpacing w:w="7" w:type="dxa"/>
        </w:trPr>
        <w:tc>
          <w:tcPr>
            <w:tcW w:w="76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100</w:t>
            </w:r>
          </w:p>
        </w:tc>
        <w:tc>
          <w:tcPr>
            <w:tcW w:w="174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67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44、纳米复合材料与功能界面材料，高分子复合功能材料</w:t>
            </w:r>
          </w:p>
        </w:tc>
        <w:tc>
          <w:tcPr>
            <w:tcW w:w="119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方望熹</w:t>
            </w:r>
          </w:p>
        </w:tc>
        <w:tc>
          <w:tcPr>
            <w:tcW w:w="2499"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shd w:val="clear" w:color="auto" w:fill="CCCCCC"/>
          <w:tblLayout w:type="fixed"/>
          <w:tblCellMar>
            <w:top w:w="0" w:type="dxa"/>
            <w:left w:w="0" w:type="dxa"/>
            <w:bottom w:w="0" w:type="dxa"/>
            <w:right w:w="0" w:type="dxa"/>
          </w:tblCellMar>
        </w:tblPrEx>
        <w:trPr>
          <w:tblCellSpacing w:w="7" w:type="dxa"/>
        </w:trPr>
        <w:tc>
          <w:tcPr>
            <w:tcW w:w="76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101</w:t>
            </w:r>
          </w:p>
        </w:tc>
        <w:tc>
          <w:tcPr>
            <w:tcW w:w="174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67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45、低维量子材料的制备和表征</w:t>
            </w:r>
          </w:p>
        </w:tc>
        <w:tc>
          <w:tcPr>
            <w:tcW w:w="119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冯加贵</w:t>
            </w:r>
          </w:p>
        </w:tc>
        <w:tc>
          <w:tcPr>
            <w:tcW w:w="2499"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tblLayout w:type="fixed"/>
          <w:tblCellMar>
            <w:top w:w="0" w:type="dxa"/>
            <w:left w:w="0" w:type="dxa"/>
            <w:bottom w:w="0" w:type="dxa"/>
            <w:right w:w="0" w:type="dxa"/>
          </w:tblCellMar>
        </w:tblPrEx>
        <w:trPr>
          <w:tblCellSpacing w:w="7" w:type="dxa"/>
        </w:trPr>
        <w:tc>
          <w:tcPr>
            <w:tcW w:w="76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102</w:t>
            </w:r>
          </w:p>
        </w:tc>
        <w:tc>
          <w:tcPr>
            <w:tcW w:w="174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67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46、电化学储能材料与器件的结构设计、制备与性能研究</w:t>
            </w:r>
          </w:p>
        </w:tc>
        <w:tc>
          <w:tcPr>
            <w:tcW w:w="119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许晶晶</w:t>
            </w:r>
          </w:p>
        </w:tc>
        <w:tc>
          <w:tcPr>
            <w:tcW w:w="2499"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shd w:val="clear" w:color="auto" w:fill="CCCCCC"/>
          <w:tblLayout w:type="fixed"/>
          <w:tblCellMar>
            <w:top w:w="0" w:type="dxa"/>
            <w:left w:w="0" w:type="dxa"/>
            <w:bottom w:w="0" w:type="dxa"/>
            <w:right w:w="0" w:type="dxa"/>
          </w:tblCellMar>
        </w:tblPrEx>
        <w:trPr>
          <w:tblCellSpacing w:w="7" w:type="dxa"/>
        </w:trPr>
        <w:tc>
          <w:tcPr>
            <w:tcW w:w="76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103</w:t>
            </w:r>
          </w:p>
        </w:tc>
        <w:tc>
          <w:tcPr>
            <w:tcW w:w="174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67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47、固态锂电池：固态电解质/固态正极/锂金属负极的研发；电极与电解质的界面表征；固态电池失效机理分析</w:t>
            </w:r>
          </w:p>
        </w:tc>
        <w:tc>
          <w:tcPr>
            <w:tcW w:w="119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沈炎宾</w:t>
            </w:r>
          </w:p>
        </w:tc>
        <w:tc>
          <w:tcPr>
            <w:tcW w:w="2499"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tblLayout w:type="fixed"/>
          <w:tblCellMar>
            <w:top w:w="0" w:type="dxa"/>
            <w:left w:w="0" w:type="dxa"/>
            <w:bottom w:w="0" w:type="dxa"/>
            <w:right w:w="0" w:type="dxa"/>
          </w:tblCellMar>
        </w:tblPrEx>
        <w:trPr>
          <w:tblCellSpacing w:w="7" w:type="dxa"/>
        </w:trPr>
        <w:tc>
          <w:tcPr>
            <w:tcW w:w="76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104</w:t>
            </w:r>
          </w:p>
        </w:tc>
        <w:tc>
          <w:tcPr>
            <w:tcW w:w="174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67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48、有机与钙钛矿薄膜光伏器件</w:t>
            </w:r>
          </w:p>
        </w:tc>
        <w:tc>
          <w:tcPr>
            <w:tcW w:w="119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陈琪</w:t>
            </w:r>
          </w:p>
        </w:tc>
        <w:tc>
          <w:tcPr>
            <w:tcW w:w="2499"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tblLayout w:type="fixed"/>
          <w:tblCellMar>
            <w:top w:w="0" w:type="dxa"/>
            <w:left w:w="0" w:type="dxa"/>
            <w:bottom w:w="0" w:type="dxa"/>
            <w:right w:w="0" w:type="dxa"/>
          </w:tblCellMar>
        </w:tblPrEx>
        <w:trPr>
          <w:tblCellSpacing w:w="7" w:type="dxa"/>
        </w:trPr>
        <w:tc>
          <w:tcPr>
            <w:tcW w:w="76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105</w:t>
            </w:r>
          </w:p>
        </w:tc>
        <w:tc>
          <w:tcPr>
            <w:tcW w:w="174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67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49、无机纳米结构的光化学</w:t>
            </w:r>
          </w:p>
        </w:tc>
        <w:tc>
          <w:tcPr>
            <w:tcW w:w="119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邹彧</w:t>
            </w:r>
          </w:p>
        </w:tc>
        <w:tc>
          <w:tcPr>
            <w:tcW w:w="2499"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tblLayout w:type="fixed"/>
          <w:tblCellMar>
            <w:top w:w="0" w:type="dxa"/>
            <w:left w:w="0" w:type="dxa"/>
            <w:bottom w:w="0" w:type="dxa"/>
            <w:right w:w="0" w:type="dxa"/>
          </w:tblCellMar>
        </w:tblPrEx>
        <w:trPr>
          <w:tblCellSpacing w:w="7" w:type="dxa"/>
        </w:trPr>
        <w:tc>
          <w:tcPr>
            <w:tcW w:w="76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106</w:t>
            </w:r>
          </w:p>
        </w:tc>
        <w:tc>
          <w:tcPr>
            <w:tcW w:w="174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67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50、纳米碳材料及其高性能复合材料</w:t>
            </w:r>
          </w:p>
        </w:tc>
        <w:tc>
          <w:tcPr>
            <w:tcW w:w="119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赵静娜</w:t>
            </w:r>
          </w:p>
        </w:tc>
        <w:tc>
          <w:tcPr>
            <w:tcW w:w="2499"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shd w:val="clear" w:color="auto" w:fill="CCCCCC"/>
          <w:tblLayout w:type="fixed"/>
          <w:tblCellMar>
            <w:top w:w="0" w:type="dxa"/>
            <w:left w:w="0" w:type="dxa"/>
            <w:bottom w:w="0" w:type="dxa"/>
            <w:right w:w="0" w:type="dxa"/>
          </w:tblCellMar>
        </w:tblPrEx>
        <w:trPr>
          <w:tblCellSpacing w:w="7" w:type="dxa"/>
        </w:trPr>
        <w:tc>
          <w:tcPr>
            <w:tcW w:w="76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107</w:t>
            </w:r>
          </w:p>
        </w:tc>
        <w:tc>
          <w:tcPr>
            <w:tcW w:w="174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67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51、高性能纳米碳材料</w:t>
            </w:r>
          </w:p>
        </w:tc>
        <w:tc>
          <w:tcPr>
            <w:tcW w:w="119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李奇</w:t>
            </w:r>
          </w:p>
        </w:tc>
        <w:tc>
          <w:tcPr>
            <w:tcW w:w="2499"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shd w:val="clear" w:color="auto" w:fill="CCCCCC"/>
          <w:tblLayout w:type="fixed"/>
          <w:tblCellMar>
            <w:top w:w="0" w:type="dxa"/>
            <w:left w:w="0" w:type="dxa"/>
            <w:bottom w:w="0" w:type="dxa"/>
            <w:right w:w="0" w:type="dxa"/>
          </w:tblCellMar>
        </w:tblPrEx>
        <w:trPr>
          <w:tblCellSpacing w:w="7" w:type="dxa"/>
        </w:trPr>
        <w:tc>
          <w:tcPr>
            <w:tcW w:w="76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108</w:t>
            </w:r>
          </w:p>
        </w:tc>
        <w:tc>
          <w:tcPr>
            <w:tcW w:w="1740" w:type="dxa"/>
            <w:vMerge w:val="restar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085216化学工程</w:t>
            </w:r>
          </w:p>
        </w:tc>
        <w:tc>
          <w:tcPr>
            <w:tcW w:w="467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1、功能高分子材料、膜材料</w:t>
            </w:r>
          </w:p>
        </w:tc>
        <w:tc>
          <w:tcPr>
            <w:tcW w:w="119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靳健</w:t>
            </w:r>
          </w:p>
        </w:tc>
        <w:tc>
          <w:tcPr>
            <w:tcW w:w="2499" w:type="dxa"/>
            <w:vMerge w:val="restar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101思想政治理论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201英语一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302数学二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813高分子化学与物理或852无机化学或854有机化学</w:t>
            </w:r>
          </w:p>
        </w:tc>
      </w:tr>
      <w:tr>
        <w:tblPrEx>
          <w:tblLayout w:type="fixed"/>
          <w:tblCellMar>
            <w:top w:w="0" w:type="dxa"/>
            <w:left w:w="0" w:type="dxa"/>
            <w:bottom w:w="0" w:type="dxa"/>
            <w:right w:w="0" w:type="dxa"/>
          </w:tblCellMar>
        </w:tblPrEx>
        <w:trPr>
          <w:tblCellSpacing w:w="7" w:type="dxa"/>
        </w:trPr>
        <w:tc>
          <w:tcPr>
            <w:tcW w:w="76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109</w:t>
            </w:r>
          </w:p>
        </w:tc>
        <w:tc>
          <w:tcPr>
            <w:tcW w:w="174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67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2、印刷薄膜光伏电池器件技术</w:t>
            </w:r>
          </w:p>
        </w:tc>
        <w:tc>
          <w:tcPr>
            <w:tcW w:w="119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马昌期</w:t>
            </w:r>
          </w:p>
        </w:tc>
        <w:tc>
          <w:tcPr>
            <w:tcW w:w="2499"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tblLayout w:type="fixed"/>
          <w:tblCellMar>
            <w:top w:w="0" w:type="dxa"/>
            <w:left w:w="0" w:type="dxa"/>
            <w:bottom w:w="0" w:type="dxa"/>
            <w:right w:w="0" w:type="dxa"/>
          </w:tblCellMar>
        </w:tblPrEx>
        <w:trPr>
          <w:tblCellSpacing w:w="7" w:type="dxa"/>
        </w:trPr>
        <w:tc>
          <w:tcPr>
            <w:tcW w:w="76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110</w:t>
            </w:r>
          </w:p>
        </w:tc>
        <w:tc>
          <w:tcPr>
            <w:tcW w:w="174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67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3、纳米-生物材料和技术</w:t>
            </w:r>
          </w:p>
        </w:tc>
        <w:tc>
          <w:tcPr>
            <w:tcW w:w="119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裴仁军</w:t>
            </w:r>
          </w:p>
        </w:tc>
        <w:tc>
          <w:tcPr>
            <w:tcW w:w="2499"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shd w:val="clear" w:color="auto" w:fill="CCCCCC"/>
          <w:tblLayout w:type="fixed"/>
          <w:tblCellMar>
            <w:top w:w="0" w:type="dxa"/>
            <w:left w:w="0" w:type="dxa"/>
            <w:bottom w:w="0" w:type="dxa"/>
            <w:right w:w="0" w:type="dxa"/>
          </w:tblCellMar>
        </w:tblPrEx>
        <w:trPr>
          <w:tblCellSpacing w:w="7" w:type="dxa"/>
        </w:trPr>
        <w:tc>
          <w:tcPr>
            <w:tcW w:w="76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112</w:t>
            </w:r>
          </w:p>
        </w:tc>
        <w:tc>
          <w:tcPr>
            <w:tcW w:w="174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67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4、等离激元材料光催化</w:t>
            </w:r>
          </w:p>
        </w:tc>
        <w:tc>
          <w:tcPr>
            <w:tcW w:w="119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姜江</w:t>
            </w:r>
          </w:p>
        </w:tc>
        <w:tc>
          <w:tcPr>
            <w:tcW w:w="2499"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tblLayout w:type="fixed"/>
          <w:tblCellMar>
            <w:top w:w="0" w:type="dxa"/>
            <w:left w:w="0" w:type="dxa"/>
            <w:bottom w:w="0" w:type="dxa"/>
            <w:right w:w="0" w:type="dxa"/>
          </w:tblCellMar>
        </w:tblPrEx>
        <w:trPr>
          <w:tblCellSpacing w:w="7" w:type="dxa"/>
        </w:trPr>
        <w:tc>
          <w:tcPr>
            <w:tcW w:w="76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113</w:t>
            </w:r>
          </w:p>
        </w:tc>
        <w:tc>
          <w:tcPr>
            <w:tcW w:w="174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67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5、电子封装材料；柔性可穿戴器件与材料</w:t>
            </w:r>
          </w:p>
        </w:tc>
        <w:tc>
          <w:tcPr>
            <w:tcW w:w="119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姚亚刚</w:t>
            </w:r>
          </w:p>
        </w:tc>
        <w:tc>
          <w:tcPr>
            <w:tcW w:w="2499"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shd w:val="clear" w:color="auto" w:fill="CCCCCC"/>
          <w:tblLayout w:type="fixed"/>
          <w:tblCellMar>
            <w:top w:w="0" w:type="dxa"/>
            <w:left w:w="0" w:type="dxa"/>
            <w:bottom w:w="0" w:type="dxa"/>
            <w:right w:w="0" w:type="dxa"/>
          </w:tblCellMar>
        </w:tblPrEx>
        <w:trPr>
          <w:tblCellSpacing w:w="7" w:type="dxa"/>
        </w:trPr>
        <w:tc>
          <w:tcPr>
            <w:tcW w:w="76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114</w:t>
            </w:r>
          </w:p>
        </w:tc>
        <w:tc>
          <w:tcPr>
            <w:tcW w:w="174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67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6、燃料电池</w:t>
            </w:r>
          </w:p>
        </w:tc>
        <w:tc>
          <w:tcPr>
            <w:tcW w:w="119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周小春</w:t>
            </w:r>
          </w:p>
        </w:tc>
        <w:tc>
          <w:tcPr>
            <w:tcW w:w="2499"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tblLayout w:type="fixed"/>
          <w:tblCellMar>
            <w:top w:w="0" w:type="dxa"/>
            <w:left w:w="0" w:type="dxa"/>
            <w:bottom w:w="0" w:type="dxa"/>
            <w:right w:w="0" w:type="dxa"/>
          </w:tblCellMar>
        </w:tblPrEx>
        <w:trPr>
          <w:tblCellSpacing w:w="7" w:type="dxa"/>
        </w:trPr>
        <w:tc>
          <w:tcPr>
            <w:tcW w:w="76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115</w:t>
            </w:r>
          </w:p>
        </w:tc>
        <w:tc>
          <w:tcPr>
            <w:tcW w:w="174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67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7、MRI分子探针的细胞作用机制及细胞活体示踪应用</w:t>
            </w:r>
          </w:p>
        </w:tc>
        <w:tc>
          <w:tcPr>
            <w:tcW w:w="119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邓宗武</w:t>
            </w:r>
          </w:p>
        </w:tc>
        <w:tc>
          <w:tcPr>
            <w:tcW w:w="2499"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tblLayout w:type="fixed"/>
          <w:tblCellMar>
            <w:top w:w="0" w:type="dxa"/>
            <w:left w:w="0" w:type="dxa"/>
            <w:bottom w:w="0" w:type="dxa"/>
            <w:right w:w="0" w:type="dxa"/>
          </w:tblCellMar>
        </w:tblPrEx>
        <w:trPr>
          <w:tblCellSpacing w:w="7" w:type="dxa"/>
        </w:trPr>
        <w:tc>
          <w:tcPr>
            <w:tcW w:w="76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116</w:t>
            </w:r>
          </w:p>
        </w:tc>
        <w:tc>
          <w:tcPr>
            <w:tcW w:w="174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67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8、材料电化学、仿生/功能界面材料及微纳制备技术研究</w:t>
            </w:r>
          </w:p>
        </w:tc>
        <w:tc>
          <w:tcPr>
            <w:tcW w:w="119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高雪峰</w:t>
            </w:r>
          </w:p>
        </w:tc>
        <w:tc>
          <w:tcPr>
            <w:tcW w:w="2499"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shd w:val="clear" w:color="auto" w:fill="CCCCCC"/>
          <w:tblLayout w:type="fixed"/>
          <w:tblCellMar>
            <w:top w:w="0" w:type="dxa"/>
            <w:left w:w="0" w:type="dxa"/>
            <w:bottom w:w="0" w:type="dxa"/>
            <w:right w:w="0" w:type="dxa"/>
          </w:tblCellMar>
        </w:tblPrEx>
        <w:trPr>
          <w:tblCellSpacing w:w="7" w:type="dxa"/>
        </w:trPr>
        <w:tc>
          <w:tcPr>
            <w:tcW w:w="76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117</w:t>
            </w:r>
          </w:p>
        </w:tc>
        <w:tc>
          <w:tcPr>
            <w:tcW w:w="174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67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9、电化学储能材料与器件的研发与制造技术</w:t>
            </w:r>
          </w:p>
        </w:tc>
        <w:tc>
          <w:tcPr>
            <w:tcW w:w="119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吴晓东</w:t>
            </w:r>
          </w:p>
        </w:tc>
        <w:tc>
          <w:tcPr>
            <w:tcW w:w="2499"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tblLayout w:type="fixed"/>
          <w:tblCellMar>
            <w:top w:w="0" w:type="dxa"/>
            <w:left w:w="0" w:type="dxa"/>
            <w:bottom w:w="0" w:type="dxa"/>
            <w:right w:w="0" w:type="dxa"/>
          </w:tblCellMar>
        </w:tblPrEx>
        <w:trPr>
          <w:tblCellSpacing w:w="7" w:type="dxa"/>
        </w:trPr>
        <w:tc>
          <w:tcPr>
            <w:tcW w:w="76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118</w:t>
            </w:r>
          </w:p>
        </w:tc>
        <w:tc>
          <w:tcPr>
            <w:tcW w:w="174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67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10、功能陶瓷纳米材料制备与应用技术</w:t>
            </w:r>
          </w:p>
        </w:tc>
        <w:tc>
          <w:tcPr>
            <w:tcW w:w="119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卢威</w:t>
            </w:r>
          </w:p>
        </w:tc>
        <w:tc>
          <w:tcPr>
            <w:tcW w:w="2499"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shd w:val="clear" w:color="auto" w:fill="CCCCCC"/>
          <w:tblLayout w:type="fixed"/>
          <w:tblCellMar>
            <w:top w:w="0" w:type="dxa"/>
            <w:left w:w="0" w:type="dxa"/>
            <w:bottom w:w="0" w:type="dxa"/>
            <w:right w:w="0" w:type="dxa"/>
          </w:tblCellMar>
        </w:tblPrEx>
        <w:trPr>
          <w:tblCellSpacing w:w="7" w:type="dxa"/>
        </w:trPr>
        <w:tc>
          <w:tcPr>
            <w:tcW w:w="76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119</w:t>
            </w:r>
          </w:p>
        </w:tc>
        <w:tc>
          <w:tcPr>
            <w:tcW w:w="174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67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11、功能高分子材料，低维碳材料</w:t>
            </w:r>
          </w:p>
        </w:tc>
        <w:tc>
          <w:tcPr>
            <w:tcW w:w="119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张学同</w:t>
            </w:r>
          </w:p>
        </w:tc>
        <w:tc>
          <w:tcPr>
            <w:tcW w:w="2499"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tblLayout w:type="fixed"/>
          <w:tblCellMar>
            <w:top w:w="0" w:type="dxa"/>
            <w:left w:w="0" w:type="dxa"/>
            <w:bottom w:w="0" w:type="dxa"/>
            <w:right w:w="0" w:type="dxa"/>
          </w:tblCellMar>
        </w:tblPrEx>
        <w:trPr>
          <w:tblCellSpacing w:w="7" w:type="dxa"/>
        </w:trPr>
        <w:tc>
          <w:tcPr>
            <w:tcW w:w="76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120</w:t>
            </w:r>
          </w:p>
        </w:tc>
        <w:tc>
          <w:tcPr>
            <w:tcW w:w="174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67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12、纳米碳材料可控制备</w:t>
            </w:r>
          </w:p>
        </w:tc>
        <w:tc>
          <w:tcPr>
            <w:tcW w:w="119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吕卫帮</w:t>
            </w:r>
          </w:p>
        </w:tc>
        <w:tc>
          <w:tcPr>
            <w:tcW w:w="2499"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tblLayout w:type="fixed"/>
          <w:tblCellMar>
            <w:top w:w="0" w:type="dxa"/>
            <w:left w:w="0" w:type="dxa"/>
            <w:bottom w:w="0" w:type="dxa"/>
            <w:right w:w="0" w:type="dxa"/>
          </w:tblCellMar>
        </w:tblPrEx>
        <w:trPr>
          <w:tblCellSpacing w:w="7" w:type="dxa"/>
        </w:trPr>
        <w:tc>
          <w:tcPr>
            <w:tcW w:w="76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121</w:t>
            </w:r>
          </w:p>
        </w:tc>
        <w:tc>
          <w:tcPr>
            <w:tcW w:w="174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67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13、生物芯片（高分子材料），多肽</w:t>
            </w:r>
          </w:p>
        </w:tc>
        <w:tc>
          <w:tcPr>
            <w:tcW w:w="119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马宏伟</w:t>
            </w:r>
          </w:p>
        </w:tc>
        <w:tc>
          <w:tcPr>
            <w:tcW w:w="2499"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tblLayout w:type="fixed"/>
          <w:tblCellMar>
            <w:top w:w="0" w:type="dxa"/>
            <w:left w:w="0" w:type="dxa"/>
            <w:bottom w:w="0" w:type="dxa"/>
            <w:right w:w="0" w:type="dxa"/>
          </w:tblCellMar>
        </w:tblPrEx>
        <w:trPr>
          <w:tblCellSpacing w:w="7" w:type="dxa"/>
        </w:trPr>
        <w:tc>
          <w:tcPr>
            <w:tcW w:w="76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122</w:t>
            </w:r>
          </w:p>
        </w:tc>
        <w:tc>
          <w:tcPr>
            <w:tcW w:w="174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67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14、能源催化材料</w:t>
            </w:r>
          </w:p>
        </w:tc>
        <w:tc>
          <w:tcPr>
            <w:tcW w:w="119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崔义</w:t>
            </w:r>
          </w:p>
        </w:tc>
        <w:tc>
          <w:tcPr>
            <w:tcW w:w="2499"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tblLayout w:type="fixed"/>
          <w:tblCellMar>
            <w:top w:w="0" w:type="dxa"/>
            <w:left w:w="0" w:type="dxa"/>
            <w:bottom w:w="0" w:type="dxa"/>
            <w:right w:w="0" w:type="dxa"/>
          </w:tblCellMar>
        </w:tblPrEx>
        <w:trPr>
          <w:tblCellSpacing w:w="7" w:type="dxa"/>
        </w:trPr>
        <w:tc>
          <w:tcPr>
            <w:tcW w:w="76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123</w:t>
            </w:r>
          </w:p>
        </w:tc>
        <w:tc>
          <w:tcPr>
            <w:tcW w:w="174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67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15、纳米碳宏观体可控组装；纤维器件</w:t>
            </w:r>
          </w:p>
        </w:tc>
        <w:tc>
          <w:tcPr>
            <w:tcW w:w="119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邸江涛</w:t>
            </w:r>
          </w:p>
        </w:tc>
        <w:tc>
          <w:tcPr>
            <w:tcW w:w="2499"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tblLayout w:type="fixed"/>
          <w:tblCellMar>
            <w:top w:w="0" w:type="dxa"/>
            <w:left w:w="0" w:type="dxa"/>
            <w:bottom w:w="0" w:type="dxa"/>
            <w:right w:w="0" w:type="dxa"/>
          </w:tblCellMar>
        </w:tblPrEx>
        <w:trPr>
          <w:tblCellSpacing w:w="7" w:type="dxa"/>
        </w:trPr>
        <w:tc>
          <w:tcPr>
            <w:tcW w:w="76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124</w:t>
            </w:r>
          </w:p>
        </w:tc>
        <w:tc>
          <w:tcPr>
            <w:tcW w:w="174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674" w:type="dxa"/>
            <w:vMerge w:val="restar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16、组织工程生物材料，干细胞微环境</w:t>
            </w:r>
          </w:p>
        </w:tc>
        <w:tc>
          <w:tcPr>
            <w:tcW w:w="119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戴建武</w:t>
            </w:r>
          </w:p>
        </w:tc>
        <w:tc>
          <w:tcPr>
            <w:tcW w:w="2499"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tblLayout w:type="fixed"/>
          <w:tblCellMar>
            <w:top w:w="0" w:type="dxa"/>
            <w:left w:w="0" w:type="dxa"/>
            <w:bottom w:w="0" w:type="dxa"/>
            <w:right w:w="0" w:type="dxa"/>
          </w:tblCellMar>
        </w:tblPrEx>
        <w:trPr>
          <w:tblCellSpacing w:w="7" w:type="dxa"/>
        </w:trPr>
        <w:tc>
          <w:tcPr>
            <w:tcW w:w="76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125</w:t>
            </w:r>
          </w:p>
        </w:tc>
        <w:tc>
          <w:tcPr>
            <w:tcW w:w="174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674"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119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陈艳艳</w:t>
            </w:r>
          </w:p>
        </w:tc>
        <w:tc>
          <w:tcPr>
            <w:tcW w:w="2499"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shd w:val="clear" w:color="auto" w:fill="CCCCCC"/>
          <w:tblLayout w:type="fixed"/>
          <w:tblCellMar>
            <w:top w:w="0" w:type="dxa"/>
            <w:left w:w="0" w:type="dxa"/>
            <w:bottom w:w="0" w:type="dxa"/>
            <w:right w:w="0" w:type="dxa"/>
          </w:tblCellMar>
        </w:tblPrEx>
        <w:trPr>
          <w:tblCellSpacing w:w="7" w:type="dxa"/>
        </w:trPr>
        <w:tc>
          <w:tcPr>
            <w:tcW w:w="76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126</w:t>
            </w:r>
          </w:p>
        </w:tc>
        <w:tc>
          <w:tcPr>
            <w:tcW w:w="174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67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17、石墨烯基涂料与电极材料</w:t>
            </w:r>
          </w:p>
        </w:tc>
        <w:tc>
          <w:tcPr>
            <w:tcW w:w="119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蔺洪振</w:t>
            </w:r>
          </w:p>
        </w:tc>
        <w:tc>
          <w:tcPr>
            <w:tcW w:w="2499"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shd w:val="clear" w:color="auto" w:fill="CCCCCC"/>
          <w:tblLayout w:type="fixed"/>
          <w:tblCellMar>
            <w:top w:w="0" w:type="dxa"/>
            <w:left w:w="0" w:type="dxa"/>
            <w:bottom w:w="0" w:type="dxa"/>
            <w:right w:w="0" w:type="dxa"/>
          </w:tblCellMar>
        </w:tblPrEx>
        <w:trPr>
          <w:tblCellSpacing w:w="7" w:type="dxa"/>
        </w:trPr>
        <w:tc>
          <w:tcPr>
            <w:tcW w:w="76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127</w:t>
            </w:r>
          </w:p>
        </w:tc>
        <w:tc>
          <w:tcPr>
            <w:tcW w:w="174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67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18、二维纳米光电材料</w:t>
            </w:r>
          </w:p>
        </w:tc>
        <w:tc>
          <w:tcPr>
            <w:tcW w:w="119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宋文涛</w:t>
            </w:r>
          </w:p>
        </w:tc>
        <w:tc>
          <w:tcPr>
            <w:tcW w:w="2499"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tblLayout w:type="fixed"/>
          <w:tblCellMar>
            <w:top w:w="0" w:type="dxa"/>
            <w:left w:w="0" w:type="dxa"/>
            <w:bottom w:w="0" w:type="dxa"/>
            <w:right w:w="0" w:type="dxa"/>
          </w:tblCellMar>
        </w:tblPrEx>
        <w:trPr>
          <w:tblCellSpacing w:w="7" w:type="dxa"/>
        </w:trPr>
        <w:tc>
          <w:tcPr>
            <w:tcW w:w="76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128</w:t>
            </w:r>
          </w:p>
        </w:tc>
        <w:tc>
          <w:tcPr>
            <w:tcW w:w="174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67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19、药物结晶工程</w:t>
            </w:r>
          </w:p>
        </w:tc>
        <w:tc>
          <w:tcPr>
            <w:tcW w:w="119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张海禄</w:t>
            </w:r>
          </w:p>
        </w:tc>
        <w:tc>
          <w:tcPr>
            <w:tcW w:w="2499"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tblLayout w:type="fixed"/>
          <w:tblCellMar>
            <w:top w:w="0" w:type="dxa"/>
            <w:left w:w="0" w:type="dxa"/>
            <w:bottom w:w="0" w:type="dxa"/>
            <w:right w:w="0" w:type="dxa"/>
          </w:tblCellMar>
        </w:tblPrEx>
        <w:trPr>
          <w:tblCellSpacing w:w="7" w:type="dxa"/>
        </w:trPr>
        <w:tc>
          <w:tcPr>
            <w:tcW w:w="76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129</w:t>
            </w:r>
          </w:p>
        </w:tc>
        <w:tc>
          <w:tcPr>
            <w:tcW w:w="174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67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20、纳米碳功能材料</w:t>
            </w:r>
          </w:p>
        </w:tc>
        <w:tc>
          <w:tcPr>
            <w:tcW w:w="119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金赫华</w:t>
            </w:r>
          </w:p>
        </w:tc>
        <w:tc>
          <w:tcPr>
            <w:tcW w:w="2499"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shd w:val="clear" w:color="auto" w:fill="CCCCCC"/>
          <w:tblLayout w:type="fixed"/>
          <w:tblCellMar>
            <w:top w:w="0" w:type="dxa"/>
            <w:left w:w="0" w:type="dxa"/>
            <w:bottom w:w="0" w:type="dxa"/>
            <w:right w:w="0" w:type="dxa"/>
          </w:tblCellMar>
        </w:tblPrEx>
        <w:trPr>
          <w:tblCellSpacing w:w="7" w:type="dxa"/>
        </w:trPr>
        <w:tc>
          <w:tcPr>
            <w:tcW w:w="76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130</w:t>
            </w:r>
          </w:p>
        </w:tc>
        <w:tc>
          <w:tcPr>
            <w:tcW w:w="174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67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21、生化信息检测及传感器技术</w:t>
            </w:r>
          </w:p>
        </w:tc>
        <w:tc>
          <w:tcPr>
            <w:tcW w:w="119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李加东</w:t>
            </w:r>
          </w:p>
        </w:tc>
        <w:tc>
          <w:tcPr>
            <w:tcW w:w="2499"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shd w:val="clear" w:color="auto" w:fill="CCCCCC"/>
          <w:tblLayout w:type="fixed"/>
          <w:tblCellMar>
            <w:top w:w="0" w:type="dxa"/>
            <w:left w:w="0" w:type="dxa"/>
            <w:bottom w:w="0" w:type="dxa"/>
            <w:right w:w="0" w:type="dxa"/>
          </w:tblCellMar>
        </w:tblPrEx>
        <w:trPr>
          <w:tblCellSpacing w:w="7" w:type="dxa"/>
        </w:trPr>
        <w:tc>
          <w:tcPr>
            <w:tcW w:w="76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131</w:t>
            </w:r>
          </w:p>
        </w:tc>
        <w:tc>
          <w:tcPr>
            <w:tcW w:w="174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67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22、功能高分子材料、膜材料与膜分离技术</w:t>
            </w:r>
          </w:p>
        </w:tc>
        <w:tc>
          <w:tcPr>
            <w:tcW w:w="119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方望熹</w:t>
            </w:r>
          </w:p>
        </w:tc>
        <w:tc>
          <w:tcPr>
            <w:tcW w:w="2499"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tblLayout w:type="fixed"/>
          <w:tblCellMar>
            <w:top w:w="0" w:type="dxa"/>
            <w:left w:w="0" w:type="dxa"/>
            <w:bottom w:w="0" w:type="dxa"/>
            <w:right w:w="0" w:type="dxa"/>
          </w:tblCellMar>
        </w:tblPrEx>
        <w:trPr>
          <w:tblCellSpacing w:w="7" w:type="dxa"/>
        </w:trPr>
        <w:tc>
          <w:tcPr>
            <w:tcW w:w="76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132</w:t>
            </w:r>
          </w:p>
        </w:tc>
        <w:tc>
          <w:tcPr>
            <w:tcW w:w="174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67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23、多功能氧化物超薄膜材料</w:t>
            </w:r>
          </w:p>
        </w:tc>
        <w:tc>
          <w:tcPr>
            <w:tcW w:w="119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李坊森</w:t>
            </w:r>
          </w:p>
        </w:tc>
        <w:tc>
          <w:tcPr>
            <w:tcW w:w="2499"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tblLayout w:type="fixed"/>
          <w:tblCellMar>
            <w:top w:w="0" w:type="dxa"/>
            <w:left w:w="0" w:type="dxa"/>
            <w:bottom w:w="0" w:type="dxa"/>
            <w:right w:w="0" w:type="dxa"/>
          </w:tblCellMar>
        </w:tblPrEx>
        <w:trPr>
          <w:tblCellSpacing w:w="7" w:type="dxa"/>
        </w:trPr>
        <w:tc>
          <w:tcPr>
            <w:tcW w:w="76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133</w:t>
            </w:r>
          </w:p>
        </w:tc>
        <w:tc>
          <w:tcPr>
            <w:tcW w:w="174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67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24、印刷电子墨水调控与器件应用；印刷/柔性薄膜光伏与界面调控</w:t>
            </w:r>
          </w:p>
        </w:tc>
        <w:tc>
          <w:tcPr>
            <w:tcW w:w="119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骆群</w:t>
            </w:r>
          </w:p>
        </w:tc>
        <w:tc>
          <w:tcPr>
            <w:tcW w:w="2499"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tblLayout w:type="fixed"/>
          <w:tblCellMar>
            <w:top w:w="0" w:type="dxa"/>
            <w:left w:w="0" w:type="dxa"/>
            <w:bottom w:w="0" w:type="dxa"/>
            <w:right w:w="0" w:type="dxa"/>
          </w:tblCellMar>
        </w:tblPrEx>
        <w:trPr>
          <w:tblCellSpacing w:w="7" w:type="dxa"/>
        </w:trPr>
        <w:tc>
          <w:tcPr>
            <w:tcW w:w="76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134</w:t>
            </w:r>
          </w:p>
        </w:tc>
        <w:tc>
          <w:tcPr>
            <w:tcW w:w="174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67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25、新型复合材料的设计、合成与应用</w:t>
            </w:r>
          </w:p>
        </w:tc>
        <w:tc>
          <w:tcPr>
            <w:tcW w:w="119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刘美男</w:t>
            </w:r>
          </w:p>
        </w:tc>
        <w:tc>
          <w:tcPr>
            <w:tcW w:w="2499"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shd w:val="clear" w:color="auto" w:fill="CCCCCC"/>
          <w:tblLayout w:type="fixed"/>
          <w:tblCellMar>
            <w:top w:w="0" w:type="dxa"/>
            <w:left w:w="0" w:type="dxa"/>
            <w:bottom w:w="0" w:type="dxa"/>
            <w:right w:w="0" w:type="dxa"/>
          </w:tblCellMar>
        </w:tblPrEx>
        <w:trPr>
          <w:tblCellSpacing w:w="7" w:type="dxa"/>
        </w:trPr>
        <w:tc>
          <w:tcPr>
            <w:tcW w:w="76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135</w:t>
            </w:r>
          </w:p>
        </w:tc>
        <w:tc>
          <w:tcPr>
            <w:tcW w:w="174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67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26、纳米金属、量子点合成</w:t>
            </w:r>
          </w:p>
        </w:tc>
        <w:tc>
          <w:tcPr>
            <w:tcW w:w="119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邹彧</w:t>
            </w:r>
          </w:p>
        </w:tc>
        <w:tc>
          <w:tcPr>
            <w:tcW w:w="2499"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tblLayout w:type="fixed"/>
          <w:tblCellMar>
            <w:top w:w="0" w:type="dxa"/>
            <w:left w:w="0" w:type="dxa"/>
            <w:bottom w:w="0" w:type="dxa"/>
            <w:right w:w="0" w:type="dxa"/>
          </w:tblCellMar>
        </w:tblPrEx>
        <w:trPr>
          <w:tblCellSpacing w:w="7" w:type="dxa"/>
        </w:trPr>
        <w:tc>
          <w:tcPr>
            <w:tcW w:w="76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136</w:t>
            </w:r>
          </w:p>
        </w:tc>
        <w:tc>
          <w:tcPr>
            <w:tcW w:w="174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67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27、微纳碳材料高效储能技术</w:t>
            </w:r>
          </w:p>
        </w:tc>
        <w:tc>
          <w:tcPr>
            <w:tcW w:w="119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李奇</w:t>
            </w:r>
          </w:p>
        </w:tc>
        <w:tc>
          <w:tcPr>
            <w:tcW w:w="2499"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tblLayout w:type="fixed"/>
          <w:tblCellMar>
            <w:top w:w="0" w:type="dxa"/>
            <w:left w:w="0" w:type="dxa"/>
            <w:bottom w:w="0" w:type="dxa"/>
            <w:right w:w="0" w:type="dxa"/>
          </w:tblCellMar>
        </w:tblPrEx>
        <w:trPr>
          <w:tblCellSpacing w:w="7" w:type="dxa"/>
        </w:trPr>
        <w:tc>
          <w:tcPr>
            <w:tcW w:w="76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137</w:t>
            </w:r>
          </w:p>
        </w:tc>
        <w:tc>
          <w:tcPr>
            <w:tcW w:w="1740" w:type="dxa"/>
            <w:vMerge w:val="restar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071009细胞生物学</w:t>
            </w:r>
          </w:p>
        </w:tc>
        <w:tc>
          <w:tcPr>
            <w:tcW w:w="467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1、干细胞治疗</w:t>
            </w:r>
          </w:p>
        </w:tc>
        <w:tc>
          <w:tcPr>
            <w:tcW w:w="119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王强斌</w:t>
            </w:r>
          </w:p>
        </w:tc>
        <w:tc>
          <w:tcPr>
            <w:tcW w:w="2499" w:type="dxa"/>
            <w:vMerge w:val="restar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101思想政治理论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201英语一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619生物化学与分子生物学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841细胞生物学</w:t>
            </w:r>
          </w:p>
        </w:tc>
      </w:tr>
      <w:tr>
        <w:tblPrEx>
          <w:tblLayout w:type="fixed"/>
          <w:tblCellMar>
            <w:top w:w="0" w:type="dxa"/>
            <w:left w:w="0" w:type="dxa"/>
            <w:bottom w:w="0" w:type="dxa"/>
            <w:right w:w="0" w:type="dxa"/>
          </w:tblCellMar>
        </w:tblPrEx>
        <w:trPr>
          <w:tblCellSpacing w:w="7" w:type="dxa"/>
        </w:trPr>
        <w:tc>
          <w:tcPr>
            <w:tcW w:w="76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138</w:t>
            </w:r>
          </w:p>
        </w:tc>
        <w:tc>
          <w:tcPr>
            <w:tcW w:w="174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67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2、纳米药物，干细胞3D打印</w:t>
            </w:r>
          </w:p>
        </w:tc>
        <w:tc>
          <w:tcPr>
            <w:tcW w:w="119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裴仁军</w:t>
            </w:r>
          </w:p>
        </w:tc>
        <w:tc>
          <w:tcPr>
            <w:tcW w:w="2499"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tblLayout w:type="fixed"/>
          <w:tblCellMar>
            <w:top w:w="0" w:type="dxa"/>
            <w:left w:w="0" w:type="dxa"/>
            <w:bottom w:w="0" w:type="dxa"/>
            <w:right w:w="0" w:type="dxa"/>
          </w:tblCellMar>
        </w:tblPrEx>
        <w:trPr>
          <w:tblCellSpacing w:w="7" w:type="dxa"/>
        </w:trPr>
        <w:tc>
          <w:tcPr>
            <w:tcW w:w="76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139</w:t>
            </w:r>
          </w:p>
        </w:tc>
        <w:tc>
          <w:tcPr>
            <w:tcW w:w="174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67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3、生物材料与干细胞</w:t>
            </w:r>
          </w:p>
        </w:tc>
        <w:tc>
          <w:tcPr>
            <w:tcW w:w="119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程国胜</w:t>
            </w:r>
          </w:p>
        </w:tc>
        <w:tc>
          <w:tcPr>
            <w:tcW w:w="2499"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tblLayout w:type="fixed"/>
          <w:tblCellMar>
            <w:top w:w="0" w:type="dxa"/>
            <w:left w:w="0" w:type="dxa"/>
            <w:bottom w:w="0" w:type="dxa"/>
            <w:right w:w="0" w:type="dxa"/>
          </w:tblCellMar>
        </w:tblPrEx>
        <w:trPr>
          <w:tblCellSpacing w:w="7" w:type="dxa"/>
        </w:trPr>
        <w:tc>
          <w:tcPr>
            <w:tcW w:w="76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140</w:t>
            </w:r>
          </w:p>
        </w:tc>
        <w:tc>
          <w:tcPr>
            <w:tcW w:w="174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67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4、生物材料与干细胞再生医学</w:t>
            </w:r>
          </w:p>
        </w:tc>
        <w:tc>
          <w:tcPr>
            <w:tcW w:w="119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张智军</w:t>
            </w:r>
          </w:p>
        </w:tc>
        <w:tc>
          <w:tcPr>
            <w:tcW w:w="2499"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tblLayout w:type="fixed"/>
          <w:tblCellMar>
            <w:top w:w="0" w:type="dxa"/>
            <w:left w:w="0" w:type="dxa"/>
            <w:bottom w:w="0" w:type="dxa"/>
            <w:right w:w="0" w:type="dxa"/>
          </w:tblCellMar>
        </w:tblPrEx>
        <w:trPr>
          <w:tblCellSpacing w:w="7" w:type="dxa"/>
        </w:trPr>
        <w:tc>
          <w:tcPr>
            <w:tcW w:w="76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141</w:t>
            </w:r>
          </w:p>
        </w:tc>
        <w:tc>
          <w:tcPr>
            <w:tcW w:w="174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674" w:type="dxa"/>
            <w:vMerge w:val="restar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5、干细胞微环境</w:t>
            </w:r>
          </w:p>
        </w:tc>
        <w:tc>
          <w:tcPr>
            <w:tcW w:w="119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戴建武</w:t>
            </w:r>
          </w:p>
        </w:tc>
        <w:tc>
          <w:tcPr>
            <w:tcW w:w="2499"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shd w:val="clear" w:color="auto" w:fill="CCCCCC"/>
          <w:tblLayout w:type="fixed"/>
          <w:tblCellMar>
            <w:top w:w="0" w:type="dxa"/>
            <w:left w:w="0" w:type="dxa"/>
            <w:bottom w:w="0" w:type="dxa"/>
            <w:right w:w="0" w:type="dxa"/>
          </w:tblCellMar>
        </w:tblPrEx>
        <w:trPr>
          <w:tblCellSpacing w:w="7" w:type="dxa"/>
        </w:trPr>
        <w:tc>
          <w:tcPr>
            <w:tcW w:w="76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142</w:t>
            </w:r>
          </w:p>
        </w:tc>
        <w:tc>
          <w:tcPr>
            <w:tcW w:w="174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674"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119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陈艳艳</w:t>
            </w:r>
          </w:p>
        </w:tc>
        <w:tc>
          <w:tcPr>
            <w:tcW w:w="2499"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shd w:val="clear" w:color="auto" w:fill="CCCCCC"/>
          <w:tblLayout w:type="fixed"/>
          <w:tblCellMar>
            <w:top w:w="0" w:type="dxa"/>
            <w:left w:w="0" w:type="dxa"/>
            <w:bottom w:w="0" w:type="dxa"/>
            <w:right w:w="0" w:type="dxa"/>
          </w:tblCellMar>
        </w:tblPrEx>
        <w:trPr>
          <w:tblCellSpacing w:w="7" w:type="dxa"/>
        </w:trPr>
        <w:tc>
          <w:tcPr>
            <w:tcW w:w="76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143</w:t>
            </w:r>
          </w:p>
        </w:tc>
        <w:tc>
          <w:tcPr>
            <w:tcW w:w="174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67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6、体外诊断技术</w:t>
            </w:r>
          </w:p>
        </w:tc>
        <w:tc>
          <w:tcPr>
            <w:tcW w:w="119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李炯</w:t>
            </w:r>
          </w:p>
        </w:tc>
        <w:tc>
          <w:tcPr>
            <w:tcW w:w="2499"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tblLayout w:type="fixed"/>
          <w:tblCellMar>
            <w:top w:w="0" w:type="dxa"/>
            <w:left w:w="0" w:type="dxa"/>
            <w:bottom w:w="0" w:type="dxa"/>
            <w:right w:w="0" w:type="dxa"/>
          </w:tblCellMar>
        </w:tblPrEx>
        <w:trPr>
          <w:tblCellSpacing w:w="7" w:type="dxa"/>
        </w:trPr>
        <w:tc>
          <w:tcPr>
            <w:tcW w:w="76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144</w:t>
            </w:r>
          </w:p>
        </w:tc>
        <w:tc>
          <w:tcPr>
            <w:tcW w:w="174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67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7、多肽药物；多肽影像探针</w:t>
            </w:r>
          </w:p>
        </w:tc>
        <w:tc>
          <w:tcPr>
            <w:tcW w:w="119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费浩</w:t>
            </w:r>
          </w:p>
        </w:tc>
        <w:tc>
          <w:tcPr>
            <w:tcW w:w="2499"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tblLayout w:type="fixed"/>
          <w:tblCellMar>
            <w:top w:w="0" w:type="dxa"/>
            <w:left w:w="0" w:type="dxa"/>
            <w:bottom w:w="0" w:type="dxa"/>
            <w:right w:w="0" w:type="dxa"/>
          </w:tblCellMar>
        </w:tblPrEx>
        <w:trPr>
          <w:tblCellSpacing w:w="7" w:type="dxa"/>
        </w:trPr>
        <w:tc>
          <w:tcPr>
            <w:tcW w:w="76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145</w:t>
            </w:r>
          </w:p>
        </w:tc>
        <w:tc>
          <w:tcPr>
            <w:tcW w:w="174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67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8、肿瘤免疫调控机制研究及药物设计</w:t>
            </w:r>
          </w:p>
        </w:tc>
        <w:tc>
          <w:tcPr>
            <w:tcW w:w="119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朱毅敏</w:t>
            </w:r>
          </w:p>
        </w:tc>
        <w:tc>
          <w:tcPr>
            <w:tcW w:w="2499"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tblLayout w:type="fixed"/>
          <w:tblCellMar>
            <w:top w:w="0" w:type="dxa"/>
            <w:left w:w="0" w:type="dxa"/>
            <w:bottom w:w="0" w:type="dxa"/>
            <w:right w:w="0" w:type="dxa"/>
          </w:tblCellMar>
        </w:tblPrEx>
        <w:trPr>
          <w:tblCellSpacing w:w="7" w:type="dxa"/>
        </w:trPr>
        <w:tc>
          <w:tcPr>
            <w:tcW w:w="76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146</w:t>
            </w:r>
          </w:p>
        </w:tc>
        <w:tc>
          <w:tcPr>
            <w:tcW w:w="174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67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9、免疫学</w:t>
            </w:r>
          </w:p>
        </w:tc>
        <w:tc>
          <w:tcPr>
            <w:tcW w:w="119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马宏伟</w:t>
            </w:r>
          </w:p>
        </w:tc>
        <w:tc>
          <w:tcPr>
            <w:tcW w:w="2499"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tblLayout w:type="fixed"/>
          <w:tblCellMar>
            <w:top w:w="0" w:type="dxa"/>
            <w:left w:w="0" w:type="dxa"/>
            <w:bottom w:w="0" w:type="dxa"/>
            <w:right w:w="0" w:type="dxa"/>
          </w:tblCellMar>
        </w:tblPrEx>
        <w:trPr>
          <w:tblCellSpacing w:w="7" w:type="dxa"/>
        </w:trPr>
        <w:tc>
          <w:tcPr>
            <w:tcW w:w="76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147</w:t>
            </w:r>
          </w:p>
        </w:tc>
        <w:tc>
          <w:tcPr>
            <w:tcW w:w="174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67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10、纳米影像技术与干细胞</w:t>
            </w:r>
          </w:p>
        </w:tc>
        <w:tc>
          <w:tcPr>
            <w:tcW w:w="119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陈光村</w:t>
            </w:r>
          </w:p>
        </w:tc>
        <w:tc>
          <w:tcPr>
            <w:tcW w:w="2499"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tblLayout w:type="fixed"/>
          <w:tblCellMar>
            <w:top w:w="0" w:type="dxa"/>
            <w:left w:w="0" w:type="dxa"/>
            <w:bottom w:w="0" w:type="dxa"/>
            <w:right w:w="0" w:type="dxa"/>
          </w:tblCellMar>
        </w:tblPrEx>
        <w:trPr>
          <w:tblCellSpacing w:w="7" w:type="dxa"/>
        </w:trPr>
        <w:tc>
          <w:tcPr>
            <w:tcW w:w="76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148</w:t>
            </w:r>
          </w:p>
        </w:tc>
        <w:tc>
          <w:tcPr>
            <w:tcW w:w="174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67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11、纳米诊疗</w:t>
            </w:r>
          </w:p>
        </w:tc>
        <w:tc>
          <w:tcPr>
            <w:tcW w:w="119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李春炎</w:t>
            </w:r>
          </w:p>
        </w:tc>
        <w:tc>
          <w:tcPr>
            <w:tcW w:w="2499"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tblLayout w:type="fixed"/>
          <w:tblCellMar>
            <w:top w:w="0" w:type="dxa"/>
            <w:left w:w="0" w:type="dxa"/>
            <w:bottom w:w="0" w:type="dxa"/>
            <w:right w:w="0" w:type="dxa"/>
          </w:tblCellMar>
        </w:tblPrEx>
        <w:trPr>
          <w:tblCellSpacing w:w="7" w:type="dxa"/>
        </w:trPr>
        <w:tc>
          <w:tcPr>
            <w:tcW w:w="76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149</w:t>
            </w:r>
          </w:p>
        </w:tc>
        <w:tc>
          <w:tcPr>
            <w:tcW w:w="1740" w:type="dxa"/>
            <w:vMerge w:val="restar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085238生物工程</w:t>
            </w:r>
          </w:p>
        </w:tc>
        <w:tc>
          <w:tcPr>
            <w:tcW w:w="467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1、纳米功能复合材料</w:t>
            </w:r>
          </w:p>
        </w:tc>
        <w:tc>
          <w:tcPr>
            <w:tcW w:w="119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李清文</w:t>
            </w:r>
          </w:p>
        </w:tc>
        <w:tc>
          <w:tcPr>
            <w:tcW w:w="2499" w:type="dxa"/>
            <w:vMerge w:val="restar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101思想政治理论</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201英语一</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338生物化学</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841细胞生物学</w:t>
            </w:r>
          </w:p>
        </w:tc>
      </w:tr>
      <w:tr>
        <w:tblPrEx>
          <w:tblLayout w:type="fixed"/>
          <w:tblCellMar>
            <w:top w:w="0" w:type="dxa"/>
            <w:left w:w="0" w:type="dxa"/>
            <w:bottom w:w="0" w:type="dxa"/>
            <w:right w:w="0" w:type="dxa"/>
          </w:tblCellMar>
        </w:tblPrEx>
        <w:trPr>
          <w:tblCellSpacing w:w="7" w:type="dxa"/>
        </w:trPr>
        <w:tc>
          <w:tcPr>
            <w:tcW w:w="76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150</w:t>
            </w:r>
          </w:p>
        </w:tc>
        <w:tc>
          <w:tcPr>
            <w:tcW w:w="174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67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2、分子影像</w:t>
            </w:r>
          </w:p>
        </w:tc>
        <w:tc>
          <w:tcPr>
            <w:tcW w:w="119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王强斌</w:t>
            </w:r>
          </w:p>
        </w:tc>
        <w:tc>
          <w:tcPr>
            <w:tcW w:w="2499"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shd w:val="clear" w:color="auto" w:fill="CCCCCC"/>
          <w:tblLayout w:type="fixed"/>
          <w:tblCellMar>
            <w:top w:w="0" w:type="dxa"/>
            <w:left w:w="0" w:type="dxa"/>
            <w:bottom w:w="0" w:type="dxa"/>
            <w:right w:w="0" w:type="dxa"/>
          </w:tblCellMar>
        </w:tblPrEx>
        <w:trPr>
          <w:tblCellSpacing w:w="7" w:type="dxa"/>
        </w:trPr>
        <w:tc>
          <w:tcPr>
            <w:tcW w:w="76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151</w:t>
            </w:r>
          </w:p>
        </w:tc>
        <w:tc>
          <w:tcPr>
            <w:tcW w:w="174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67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3、纳米诊疗技术，生物材料</w:t>
            </w:r>
          </w:p>
        </w:tc>
        <w:tc>
          <w:tcPr>
            <w:tcW w:w="119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裴仁军</w:t>
            </w:r>
          </w:p>
        </w:tc>
        <w:tc>
          <w:tcPr>
            <w:tcW w:w="2499"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tblLayout w:type="fixed"/>
          <w:tblCellMar>
            <w:top w:w="0" w:type="dxa"/>
            <w:left w:w="0" w:type="dxa"/>
            <w:bottom w:w="0" w:type="dxa"/>
            <w:right w:w="0" w:type="dxa"/>
          </w:tblCellMar>
        </w:tblPrEx>
        <w:trPr>
          <w:tblCellSpacing w:w="7" w:type="dxa"/>
        </w:trPr>
        <w:tc>
          <w:tcPr>
            <w:tcW w:w="76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152</w:t>
            </w:r>
          </w:p>
        </w:tc>
        <w:tc>
          <w:tcPr>
            <w:tcW w:w="174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674" w:type="dxa"/>
            <w:vMerge w:val="restar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4、生物材料</w:t>
            </w:r>
          </w:p>
        </w:tc>
        <w:tc>
          <w:tcPr>
            <w:tcW w:w="119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张智军</w:t>
            </w:r>
          </w:p>
        </w:tc>
        <w:tc>
          <w:tcPr>
            <w:tcW w:w="2499"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shd w:val="clear" w:color="auto" w:fill="CCCCCC"/>
          <w:tblLayout w:type="fixed"/>
          <w:tblCellMar>
            <w:top w:w="0" w:type="dxa"/>
            <w:left w:w="0" w:type="dxa"/>
            <w:bottom w:w="0" w:type="dxa"/>
            <w:right w:w="0" w:type="dxa"/>
          </w:tblCellMar>
        </w:tblPrEx>
        <w:trPr>
          <w:tblCellSpacing w:w="7" w:type="dxa"/>
        </w:trPr>
        <w:tc>
          <w:tcPr>
            <w:tcW w:w="76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153</w:t>
            </w:r>
          </w:p>
        </w:tc>
        <w:tc>
          <w:tcPr>
            <w:tcW w:w="174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674"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119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程国胜</w:t>
            </w:r>
          </w:p>
        </w:tc>
        <w:tc>
          <w:tcPr>
            <w:tcW w:w="2499"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shd w:val="clear" w:color="auto" w:fill="CCCCCC"/>
          <w:tblLayout w:type="fixed"/>
          <w:tblCellMar>
            <w:top w:w="0" w:type="dxa"/>
            <w:left w:w="0" w:type="dxa"/>
            <w:bottom w:w="0" w:type="dxa"/>
            <w:right w:w="0" w:type="dxa"/>
          </w:tblCellMar>
        </w:tblPrEx>
        <w:trPr>
          <w:tblCellSpacing w:w="7" w:type="dxa"/>
        </w:trPr>
        <w:tc>
          <w:tcPr>
            <w:tcW w:w="76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154</w:t>
            </w:r>
          </w:p>
        </w:tc>
        <w:tc>
          <w:tcPr>
            <w:tcW w:w="174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674" w:type="dxa"/>
            <w:vMerge w:val="restar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5、干细胞微环境</w:t>
            </w:r>
          </w:p>
        </w:tc>
        <w:tc>
          <w:tcPr>
            <w:tcW w:w="119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戴建武</w:t>
            </w:r>
          </w:p>
        </w:tc>
        <w:tc>
          <w:tcPr>
            <w:tcW w:w="2499"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tblLayout w:type="fixed"/>
          <w:tblCellMar>
            <w:top w:w="0" w:type="dxa"/>
            <w:left w:w="0" w:type="dxa"/>
            <w:bottom w:w="0" w:type="dxa"/>
            <w:right w:w="0" w:type="dxa"/>
          </w:tblCellMar>
        </w:tblPrEx>
        <w:trPr>
          <w:tblCellSpacing w:w="7" w:type="dxa"/>
        </w:trPr>
        <w:tc>
          <w:tcPr>
            <w:tcW w:w="76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155</w:t>
            </w:r>
          </w:p>
        </w:tc>
        <w:tc>
          <w:tcPr>
            <w:tcW w:w="174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674"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119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陈艳艳</w:t>
            </w:r>
          </w:p>
        </w:tc>
        <w:tc>
          <w:tcPr>
            <w:tcW w:w="2499"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tblLayout w:type="fixed"/>
          <w:tblCellMar>
            <w:top w:w="0" w:type="dxa"/>
            <w:left w:w="0" w:type="dxa"/>
            <w:bottom w:w="0" w:type="dxa"/>
            <w:right w:w="0" w:type="dxa"/>
          </w:tblCellMar>
        </w:tblPrEx>
        <w:trPr>
          <w:tblCellSpacing w:w="7" w:type="dxa"/>
        </w:trPr>
        <w:tc>
          <w:tcPr>
            <w:tcW w:w="76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156</w:t>
            </w:r>
          </w:p>
        </w:tc>
        <w:tc>
          <w:tcPr>
            <w:tcW w:w="174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67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6、肿瘤生物治疗</w:t>
            </w:r>
          </w:p>
        </w:tc>
        <w:tc>
          <w:tcPr>
            <w:tcW w:w="119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朱毅敏</w:t>
            </w:r>
          </w:p>
        </w:tc>
        <w:tc>
          <w:tcPr>
            <w:tcW w:w="2499"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tblLayout w:type="fixed"/>
          <w:tblCellMar>
            <w:top w:w="0" w:type="dxa"/>
            <w:left w:w="0" w:type="dxa"/>
            <w:bottom w:w="0" w:type="dxa"/>
            <w:right w:w="0" w:type="dxa"/>
          </w:tblCellMar>
        </w:tblPrEx>
        <w:trPr>
          <w:tblCellSpacing w:w="7" w:type="dxa"/>
        </w:trPr>
        <w:tc>
          <w:tcPr>
            <w:tcW w:w="76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157</w:t>
            </w:r>
          </w:p>
        </w:tc>
        <w:tc>
          <w:tcPr>
            <w:tcW w:w="174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67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7、体外诊断技术</w:t>
            </w:r>
          </w:p>
        </w:tc>
        <w:tc>
          <w:tcPr>
            <w:tcW w:w="119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李炯</w:t>
            </w:r>
          </w:p>
        </w:tc>
        <w:tc>
          <w:tcPr>
            <w:tcW w:w="2499"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tblLayout w:type="fixed"/>
          <w:tblCellMar>
            <w:top w:w="0" w:type="dxa"/>
            <w:left w:w="0" w:type="dxa"/>
            <w:bottom w:w="0" w:type="dxa"/>
            <w:right w:w="0" w:type="dxa"/>
          </w:tblCellMar>
        </w:tblPrEx>
        <w:trPr>
          <w:tblCellSpacing w:w="7" w:type="dxa"/>
        </w:trPr>
        <w:tc>
          <w:tcPr>
            <w:tcW w:w="76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158</w:t>
            </w:r>
          </w:p>
        </w:tc>
        <w:tc>
          <w:tcPr>
            <w:tcW w:w="174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67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8、多肽生物材料</w:t>
            </w:r>
          </w:p>
        </w:tc>
        <w:tc>
          <w:tcPr>
            <w:tcW w:w="119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费浩</w:t>
            </w:r>
          </w:p>
        </w:tc>
        <w:tc>
          <w:tcPr>
            <w:tcW w:w="2499"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shd w:val="clear" w:color="auto" w:fill="CCCCCC"/>
          <w:tblLayout w:type="fixed"/>
          <w:tblCellMar>
            <w:top w:w="0" w:type="dxa"/>
            <w:left w:w="0" w:type="dxa"/>
            <w:bottom w:w="0" w:type="dxa"/>
            <w:right w:w="0" w:type="dxa"/>
          </w:tblCellMar>
        </w:tblPrEx>
        <w:trPr>
          <w:tblCellSpacing w:w="7" w:type="dxa"/>
        </w:trPr>
        <w:tc>
          <w:tcPr>
            <w:tcW w:w="76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159</w:t>
            </w:r>
          </w:p>
        </w:tc>
        <w:tc>
          <w:tcPr>
            <w:tcW w:w="174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67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9、免疫学</w:t>
            </w:r>
          </w:p>
        </w:tc>
        <w:tc>
          <w:tcPr>
            <w:tcW w:w="119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马宏伟</w:t>
            </w:r>
          </w:p>
        </w:tc>
        <w:tc>
          <w:tcPr>
            <w:tcW w:w="2499"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tblLayout w:type="fixed"/>
          <w:tblCellMar>
            <w:top w:w="0" w:type="dxa"/>
            <w:left w:w="0" w:type="dxa"/>
            <w:bottom w:w="0" w:type="dxa"/>
            <w:right w:w="0" w:type="dxa"/>
          </w:tblCellMar>
        </w:tblPrEx>
        <w:trPr>
          <w:tblCellSpacing w:w="7" w:type="dxa"/>
        </w:trPr>
        <w:tc>
          <w:tcPr>
            <w:tcW w:w="76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160</w:t>
            </w:r>
          </w:p>
        </w:tc>
        <w:tc>
          <w:tcPr>
            <w:tcW w:w="174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67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10、纳米诊疗材料</w:t>
            </w:r>
          </w:p>
        </w:tc>
        <w:tc>
          <w:tcPr>
            <w:tcW w:w="119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姜江</w:t>
            </w:r>
          </w:p>
        </w:tc>
        <w:tc>
          <w:tcPr>
            <w:tcW w:w="2499"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tblLayout w:type="fixed"/>
          <w:tblCellMar>
            <w:top w:w="0" w:type="dxa"/>
            <w:left w:w="0" w:type="dxa"/>
            <w:bottom w:w="0" w:type="dxa"/>
            <w:right w:w="0" w:type="dxa"/>
          </w:tblCellMar>
        </w:tblPrEx>
        <w:trPr>
          <w:tblCellSpacing w:w="7" w:type="dxa"/>
        </w:trPr>
        <w:tc>
          <w:tcPr>
            <w:tcW w:w="76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161</w:t>
            </w:r>
          </w:p>
        </w:tc>
        <w:tc>
          <w:tcPr>
            <w:tcW w:w="174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67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11、生物质能源和燃料电池</w:t>
            </w:r>
          </w:p>
        </w:tc>
        <w:tc>
          <w:tcPr>
            <w:tcW w:w="119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周小春</w:t>
            </w:r>
          </w:p>
        </w:tc>
        <w:tc>
          <w:tcPr>
            <w:tcW w:w="2499"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tblLayout w:type="fixed"/>
          <w:tblCellMar>
            <w:top w:w="0" w:type="dxa"/>
            <w:left w:w="0" w:type="dxa"/>
            <w:bottom w:w="0" w:type="dxa"/>
            <w:right w:w="0" w:type="dxa"/>
          </w:tblCellMar>
        </w:tblPrEx>
        <w:trPr>
          <w:tblCellSpacing w:w="7" w:type="dxa"/>
        </w:trPr>
        <w:tc>
          <w:tcPr>
            <w:tcW w:w="76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162</w:t>
            </w:r>
          </w:p>
        </w:tc>
        <w:tc>
          <w:tcPr>
            <w:tcW w:w="174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67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12、纳米影像技术与干细胞</w:t>
            </w:r>
          </w:p>
        </w:tc>
        <w:tc>
          <w:tcPr>
            <w:tcW w:w="119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陈光村</w:t>
            </w:r>
          </w:p>
        </w:tc>
        <w:tc>
          <w:tcPr>
            <w:tcW w:w="2499"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tblLayout w:type="fixed"/>
          <w:tblCellMar>
            <w:top w:w="0" w:type="dxa"/>
            <w:left w:w="0" w:type="dxa"/>
            <w:bottom w:w="0" w:type="dxa"/>
            <w:right w:w="0" w:type="dxa"/>
          </w:tblCellMar>
        </w:tblPrEx>
        <w:trPr>
          <w:tblCellSpacing w:w="7" w:type="dxa"/>
        </w:trPr>
        <w:tc>
          <w:tcPr>
            <w:tcW w:w="76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163</w:t>
            </w:r>
          </w:p>
        </w:tc>
        <w:tc>
          <w:tcPr>
            <w:tcW w:w="174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67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13、纳米诊疗</w:t>
            </w:r>
          </w:p>
        </w:tc>
        <w:tc>
          <w:tcPr>
            <w:tcW w:w="119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李春炎</w:t>
            </w:r>
          </w:p>
        </w:tc>
        <w:tc>
          <w:tcPr>
            <w:tcW w:w="2499"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tblLayout w:type="fixed"/>
          <w:tblCellMar>
            <w:top w:w="0" w:type="dxa"/>
            <w:left w:w="0" w:type="dxa"/>
            <w:bottom w:w="0" w:type="dxa"/>
            <w:right w:w="0" w:type="dxa"/>
          </w:tblCellMar>
        </w:tblPrEx>
        <w:trPr>
          <w:tblCellSpacing w:w="7" w:type="dxa"/>
        </w:trPr>
        <w:tc>
          <w:tcPr>
            <w:tcW w:w="76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164</w:t>
            </w:r>
          </w:p>
        </w:tc>
        <w:tc>
          <w:tcPr>
            <w:tcW w:w="174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67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14、生化信息检测及传感器技术</w:t>
            </w:r>
          </w:p>
        </w:tc>
        <w:tc>
          <w:tcPr>
            <w:tcW w:w="119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李加东</w:t>
            </w:r>
          </w:p>
        </w:tc>
        <w:tc>
          <w:tcPr>
            <w:tcW w:w="2499"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bl>
    <w:p>
      <w:pPr>
        <w:pStyle w:val="2"/>
        <w:keepNext w:val="0"/>
        <w:keepLines w:val="0"/>
        <w:widowControl/>
        <w:suppressLineNumbers w:val="0"/>
        <w:shd w:val="clear" w:fill="FFFFFF"/>
        <w:ind w:left="0" w:firstLine="0"/>
        <w:rPr>
          <w:rFonts w:hint="eastAsia" w:ascii="宋体" w:hAnsi="宋体" w:eastAsia="宋体" w:cs="宋体"/>
          <w:i w:val="0"/>
          <w:caps w:val="0"/>
          <w:color w:val="575757"/>
          <w:spacing w:val="0"/>
        </w:rPr>
      </w:pPr>
      <w:r>
        <w:rPr>
          <w:rFonts w:hint="eastAsia" w:ascii="宋体" w:hAnsi="宋体" w:eastAsia="宋体" w:cs="宋体"/>
          <w:i w:val="0"/>
          <w:caps w:val="0"/>
          <w:color w:val="575757"/>
          <w:spacing w:val="0"/>
          <w:shd w:val="clear" w:fill="FFFFFF"/>
        </w:rPr>
        <w:t>Ⅳ复试与录取</w:t>
      </w:r>
    </w:p>
    <w:p>
      <w:pPr>
        <w:pStyle w:val="3"/>
        <w:keepNext w:val="0"/>
        <w:keepLines w:val="0"/>
        <w:widowControl/>
        <w:suppressLineNumbers w:val="0"/>
        <w:shd w:val="clear" w:fill="FFFFFF"/>
        <w:ind w:left="0" w:firstLine="0"/>
        <w:rPr>
          <w:rFonts w:hint="eastAsia" w:ascii="宋体" w:hAnsi="宋体" w:eastAsia="宋体" w:cs="宋体"/>
          <w:b w:val="0"/>
          <w:i w:val="0"/>
          <w:caps w:val="0"/>
          <w:color w:val="575757"/>
          <w:spacing w:val="0"/>
          <w:sz w:val="18"/>
          <w:szCs w:val="18"/>
        </w:rPr>
      </w:pPr>
      <w:r>
        <w:rPr>
          <w:rFonts w:hint="eastAsia" w:ascii="宋体" w:hAnsi="宋体" w:eastAsia="宋体" w:cs="宋体"/>
          <w:b w:val="0"/>
          <w:i w:val="0"/>
          <w:caps w:val="0"/>
          <w:color w:val="575757"/>
          <w:spacing w:val="0"/>
          <w:sz w:val="18"/>
          <w:szCs w:val="18"/>
          <w:shd w:val="clear" w:fill="FFFFFF"/>
        </w:rPr>
        <w:t>复试形式为面试，满分100分。内容如下：</w:t>
      </w:r>
      <w:r>
        <w:rPr>
          <w:rFonts w:hint="eastAsia" w:ascii="宋体" w:hAnsi="宋体" w:eastAsia="宋体" w:cs="宋体"/>
          <w:b w:val="0"/>
          <w:i w:val="0"/>
          <w:caps w:val="0"/>
          <w:color w:val="575757"/>
          <w:spacing w:val="0"/>
          <w:sz w:val="18"/>
          <w:szCs w:val="18"/>
          <w:shd w:val="clear" w:fill="FFFFFF"/>
        </w:rPr>
        <w:br w:type="textWrapping"/>
      </w:r>
      <w:r>
        <w:rPr>
          <w:rFonts w:hint="eastAsia" w:ascii="宋体" w:hAnsi="宋体" w:eastAsia="宋体" w:cs="宋体"/>
          <w:b w:val="0"/>
          <w:i w:val="0"/>
          <w:caps w:val="0"/>
          <w:color w:val="575757"/>
          <w:spacing w:val="0"/>
          <w:sz w:val="18"/>
          <w:szCs w:val="18"/>
          <w:shd w:val="clear" w:fill="FFFFFF"/>
        </w:rPr>
        <w:t>1、综合素质和能力：主要考核考生的工作学习态度、团队合作精神、人文素养、沟通和交流能力等方面的基本素质。</w:t>
      </w:r>
      <w:r>
        <w:rPr>
          <w:rFonts w:hint="eastAsia" w:ascii="宋体" w:hAnsi="宋体" w:eastAsia="宋体" w:cs="宋体"/>
          <w:b w:val="0"/>
          <w:i w:val="0"/>
          <w:caps w:val="0"/>
          <w:color w:val="575757"/>
          <w:spacing w:val="0"/>
          <w:sz w:val="18"/>
          <w:szCs w:val="18"/>
          <w:shd w:val="clear" w:fill="FFFFFF"/>
        </w:rPr>
        <w:br w:type="textWrapping"/>
      </w:r>
      <w:r>
        <w:rPr>
          <w:rFonts w:hint="eastAsia" w:ascii="宋体" w:hAnsi="宋体" w:eastAsia="宋体" w:cs="宋体"/>
          <w:b w:val="0"/>
          <w:i w:val="0"/>
          <w:caps w:val="0"/>
          <w:color w:val="575757"/>
          <w:spacing w:val="0"/>
          <w:sz w:val="18"/>
          <w:szCs w:val="18"/>
          <w:shd w:val="clear" w:fill="FFFFFF"/>
        </w:rPr>
        <w:t>2、专业素质和能力：主要考核考生对专业知识的掌握程度，对知识灵活运用的程度以及专业实验技能，对本学科发展动态的了解以及在本专业领域发展的潜力。</w:t>
      </w:r>
      <w:r>
        <w:rPr>
          <w:rFonts w:hint="eastAsia" w:ascii="宋体" w:hAnsi="宋体" w:eastAsia="宋体" w:cs="宋体"/>
          <w:b w:val="0"/>
          <w:i w:val="0"/>
          <w:caps w:val="0"/>
          <w:color w:val="575757"/>
          <w:spacing w:val="0"/>
          <w:sz w:val="18"/>
          <w:szCs w:val="18"/>
          <w:shd w:val="clear" w:fill="FFFFFF"/>
        </w:rPr>
        <w:br w:type="textWrapping"/>
      </w:r>
      <w:r>
        <w:rPr>
          <w:rFonts w:hint="eastAsia" w:ascii="宋体" w:hAnsi="宋体" w:eastAsia="宋体" w:cs="宋体"/>
          <w:b w:val="0"/>
          <w:i w:val="0"/>
          <w:caps w:val="0"/>
          <w:color w:val="575757"/>
          <w:spacing w:val="0"/>
          <w:sz w:val="18"/>
          <w:szCs w:val="18"/>
          <w:shd w:val="clear" w:fill="FFFFFF"/>
        </w:rPr>
        <w:t>3、思想政治品德和道德素质：主要考核考生的政治态度、思想表现、道德品质及遵纪守法等方面的基本情况。</w:t>
      </w:r>
      <w:r>
        <w:rPr>
          <w:rFonts w:hint="eastAsia" w:ascii="宋体" w:hAnsi="宋体" w:eastAsia="宋体" w:cs="宋体"/>
          <w:b w:val="0"/>
          <w:i w:val="0"/>
          <w:caps w:val="0"/>
          <w:color w:val="575757"/>
          <w:spacing w:val="0"/>
          <w:sz w:val="18"/>
          <w:szCs w:val="18"/>
          <w:shd w:val="clear" w:fill="FFFFFF"/>
        </w:rPr>
        <w:br w:type="textWrapping"/>
      </w:r>
      <w:r>
        <w:rPr>
          <w:rFonts w:hint="eastAsia" w:ascii="宋体" w:hAnsi="宋体" w:eastAsia="宋体" w:cs="宋体"/>
          <w:b w:val="0"/>
          <w:i w:val="0"/>
          <w:caps w:val="0"/>
          <w:color w:val="575757"/>
          <w:spacing w:val="0"/>
          <w:sz w:val="18"/>
          <w:szCs w:val="18"/>
          <w:shd w:val="clear" w:fill="FFFFFF"/>
        </w:rPr>
        <w:t>4、英语听说能力：主要考核考生运用外语知识与技能进行口头交际的能力，可适当加入少量专业英语。</w:t>
      </w:r>
      <w:r>
        <w:rPr>
          <w:rFonts w:hint="eastAsia" w:ascii="宋体" w:hAnsi="宋体" w:eastAsia="宋体" w:cs="宋体"/>
          <w:b w:val="0"/>
          <w:i w:val="0"/>
          <w:caps w:val="0"/>
          <w:color w:val="575757"/>
          <w:spacing w:val="0"/>
          <w:sz w:val="18"/>
          <w:szCs w:val="18"/>
          <w:shd w:val="clear" w:fill="FFFFFF"/>
        </w:rPr>
        <w:br w:type="textWrapping"/>
      </w:r>
      <w:r>
        <w:rPr>
          <w:rFonts w:hint="eastAsia" w:ascii="宋体" w:hAnsi="宋体" w:eastAsia="宋体" w:cs="宋体"/>
          <w:b w:val="0"/>
          <w:i w:val="0"/>
          <w:caps w:val="0"/>
          <w:color w:val="575757"/>
          <w:spacing w:val="0"/>
          <w:sz w:val="18"/>
          <w:szCs w:val="18"/>
          <w:shd w:val="clear" w:fill="FFFFFF"/>
        </w:rPr>
        <w:t>复试成绩不合格者、思想政治品德考察或体检不合格者不予录取。</w:t>
      </w:r>
      <w:r>
        <w:rPr>
          <w:rFonts w:hint="eastAsia" w:ascii="宋体" w:hAnsi="宋体" w:eastAsia="宋体" w:cs="宋体"/>
          <w:b w:val="0"/>
          <w:i w:val="0"/>
          <w:caps w:val="0"/>
          <w:color w:val="575757"/>
          <w:spacing w:val="0"/>
          <w:sz w:val="18"/>
          <w:szCs w:val="18"/>
          <w:shd w:val="clear" w:fill="FFFFFF"/>
        </w:rPr>
        <w:br w:type="textWrapping"/>
      </w:r>
      <w:r>
        <w:rPr>
          <w:rFonts w:hint="eastAsia" w:ascii="宋体" w:hAnsi="宋体" w:eastAsia="宋体" w:cs="宋体"/>
          <w:b w:val="0"/>
          <w:i w:val="0"/>
          <w:caps w:val="0"/>
          <w:color w:val="575757"/>
          <w:spacing w:val="0"/>
          <w:sz w:val="18"/>
          <w:szCs w:val="18"/>
          <w:shd w:val="clear" w:fill="FFFFFF"/>
        </w:rPr>
        <w:t>最终成绩=（初试成绩（不包含政治）÷4+复试成绩）÷2。</w:t>
      </w:r>
      <w:r>
        <w:rPr>
          <w:rFonts w:hint="eastAsia" w:ascii="宋体" w:hAnsi="宋体" w:eastAsia="宋体" w:cs="宋体"/>
          <w:b w:val="0"/>
          <w:i w:val="0"/>
          <w:caps w:val="0"/>
          <w:color w:val="575757"/>
          <w:spacing w:val="0"/>
          <w:sz w:val="18"/>
          <w:szCs w:val="18"/>
          <w:shd w:val="clear" w:fill="FFFFFF"/>
        </w:rPr>
        <w:br w:type="textWrapping"/>
      </w:r>
      <w:r>
        <w:rPr>
          <w:rFonts w:hint="eastAsia" w:ascii="宋体" w:hAnsi="宋体" w:eastAsia="宋体" w:cs="宋体"/>
          <w:b w:val="0"/>
          <w:i w:val="0"/>
          <w:caps w:val="0"/>
          <w:color w:val="575757"/>
          <w:spacing w:val="0"/>
          <w:sz w:val="18"/>
          <w:szCs w:val="18"/>
          <w:shd w:val="clear" w:fill="FFFFFF"/>
        </w:rPr>
        <w:t>复试结束后，按最终成绩由高到低排序，提出拟录取名单报批。为保证招生质量，报批人数可小于招生计划。</w:t>
      </w:r>
    </w:p>
    <w:p>
      <w:pPr>
        <w:pStyle w:val="2"/>
        <w:keepNext w:val="0"/>
        <w:keepLines w:val="0"/>
        <w:widowControl/>
        <w:suppressLineNumbers w:val="0"/>
        <w:shd w:val="clear" w:fill="FFFFFF"/>
        <w:ind w:left="0" w:firstLine="0"/>
        <w:rPr>
          <w:rFonts w:hint="eastAsia" w:ascii="宋体" w:hAnsi="宋体" w:eastAsia="宋体" w:cs="宋体"/>
          <w:i w:val="0"/>
          <w:caps w:val="0"/>
          <w:color w:val="575757"/>
          <w:spacing w:val="0"/>
        </w:rPr>
      </w:pPr>
      <w:r>
        <w:rPr>
          <w:rFonts w:hint="eastAsia" w:ascii="宋体" w:hAnsi="宋体" w:eastAsia="宋体" w:cs="宋体"/>
          <w:i w:val="0"/>
          <w:caps w:val="0"/>
          <w:color w:val="575757"/>
          <w:spacing w:val="0"/>
          <w:shd w:val="clear" w:fill="FFFFFF"/>
        </w:rPr>
        <w:t>Ⅴ调剂</w:t>
      </w:r>
    </w:p>
    <w:p>
      <w:pPr>
        <w:pStyle w:val="3"/>
        <w:keepNext w:val="0"/>
        <w:keepLines w:val="0"/>
        <w:widowControl/>
        <w:suppressLineNumbers w:val="0"/>
        <w:shd w:val="clear" w:fill="FFFFFF"/>
        <w:ind w:left="0" w:firstLine="0"/>
        <w:rPr>
          <w:rFonts w:hint="eastAsia" w:ascii="宋体" w:hAnsi="宋体" w:eastAsia="宋体" w:cs="宋体"/>
          <w:b w:val="0"/>
          <w:i w:val="0"/>
          <w:caps w:val="0"/>
          <w:color w:val="575757"/>
          <w:spacing w:val="0"/>
          <w:sz w:val="18"/>
          <w:szCs w:val="18"/>
        </w:rPr>
      </w:pPr>
      <w:r>
        <w:rPr>
          <w:rFonts w:hint="eastAsia" w:ascii="宋体" w:hAnsi="宋体" w:eastAsia="宋体" w:cs="宋体"/>
          <w:b w:val="0"/>
          <w:i w:val="0"/>
          <w:caps w:val="0"/>
          <w:color w:val="575757"/>
          <w:spacing w:val="0"/>
          <w:sz w:val="18"/>
          <w:szCs w:val="18"/>
          <w:shd w:val="clear" w:fill="FFFFFF"/>
        </w:rPr>
        <w:t>本专业在生源不足的情况下接受调剂。调剂信息将于复试阶段在中国科大研究生招生在线网站（http://yz.ustc.edu.cn）发布</w:t>
      </w:r>
    </w:p>
    <w:p>
      <w:pPr>
        <w:pStyle w:val="2"/>
        <w:keepNext w:val="0"/>
        <w:keepLines w:val="0"/>
        <w:widowControl/>
        <w:suppressLineNumbers w:val="0"/>
        <w:shd w:val="clear" w:fill="FFFFFF"/>
        <w:ind w:left="0" w:firstLine="0"/>
        <w:rPr>
          <w:rFonts w:hint="eastAsia" w:ascii="宋体" w:hAnsi="宋体" w:eastAsia="宋体" w:cs="宋体"/>
          <w:i w:val="0"/>
          <w:caps w:val="0"/>
          <w:color w:val="575757"/>
          <w:spacing w:val="0"/>
        </w:rPr>
      </w:pPr>
      <w:r>
        <w:rPr>
          <w:rFonts w:hint="eastAsia" w:ascii="宋体" w:hAnsi="宋体" w:eastAsia="宋体" w:cs="宋体"/>
          <w:i w:val="0"/>
          <w:caps w:val="0"/>
          <w:color w:val="575757"/>
          <w:spacing w:val="0"/>
          <w:shd w:val="clear" w:fill="FFFFFF"/>
        </w:rPr>
        <w:t>Ⅵ学费标准</w:t>
      </w:r>
    </w:p>
    <w:p>
      <w:pPr>
        <w:pStyle w:val="3"/>
        <w:keepNext w:val="0"/>
        <w:keepLines w:val="0"/>
        <w:widowControl/>
        <w:suppressLineNumbers w:val="0"/>
        <w:shd w:val="clear" w:fill="FFFFFF"/>
        <w:ind w:left="0" w:firstLine="0"/>
        <w:rPr>
          <w:rFonts w:hint="eastAsia" w:ascii="宋体" w:hAnsi="宋体" w:eastAsia="宋体" w:cs="宋体"/>
          <w:b w:val="0"/>
          <w:i w:val="0"/>
          <w:caps w:val="0"/>
          <w:color w:val="575757"/>
          <w:spacing w:val="0"/>
          <w:sz w:val="18"/>
          <w:szCs w:val="18"/>
        </w:rPr>
      </w:pPr>
      <w:r>
        <w:rPr>
          <w:rFonts w:hint="eastAsia" w:ascii="宋体" w:hAnsi="宋体" w:eastAsia="宋体" w:cs="宋体"/>
          <w:b w:val="0"/>
          <w:i w:val="0"/>
          <w:caps w:val="0"/>
          <w:color w:val="575757"/>
          <w:spacing w:val="0"/>
          <w:sz w:val="18"/>
          <w:szCs w:val="18"/>
          <w:shd w:val="clear" w:fill="FFFFFF"/>
        </w:rPr>
        <w:t>8000元/学年</w:t>
      </w:r>
    </w:p>
    <w:p>
      <w:pPr>
        <w:pStyle w:val="2"/>
        <w:keepNext w:val="0"/>
        <w:keepLines w:val="0"/>
        <w:widowControl/>
        <w:suppressLineNumbers w:val="0"/>
        <w:shd w:val="clear" w:fill="FFFFFF"/>
        <w:ind w:left="0" w:firstLine="0"/>
        <w:rPr>
          <w:rFonts w:hint="eastAsia" w:ascii="宋体" w:hAnsi="宋体" w:eastAsia="宋体" w:cs="宋体"/>
          <w:i w:val="0"/>
          <w:caps w:val="0"/>
          <w:color w:val="575757"/>
          <w:spacing w:val="0"/>
        </w:rPr>
      </w:pPr>
      <w:r>
        <w:rPr>
          <w:rFonts w:hint="eastAsia" w:ascii="宋体" w:hAnsi="宋体" w:eastAsia="宋体" w:cs="宋体"/>
          <w:i w:val="0"/>
          <w:caps w:val="0"/>
          <w:color w:val="575757"/>
          <w:spacing w:val="0"/>
          <w:shd w:val="clear" w:fill="FFFFFF"/>
        </w:rPr>
        <w:t>Ⅶ联系方式</w:t>
      </w:r>
    </w:p>
    <w:p>
      <w:pPr>
        <w:pStyle w:val="3"/>
        <w:keepNext w:val="0"/>
        <w:keepLines w:val="0"/>
        <w:widowControl/>
        <w:suppressLineNumbers w:val="0"/>
        <w:shd w:val="clear" w:fill="FFFFFF"/>
        <w:ind w:left="0" w:firstLine="0"/>
        <w:rPr>
          <w:rFonts w:hint="eastAsia" w:ascii="宋体" w:hAnsi="宋体" w:eastAsia="宋体" w:cs="宋体"/>
          <w:b/>
          <w:bCs/>
          <w:i w:val="0"/>
          <w:caps w:val="0"/>
          <w:color w:val="666666"/>
          <w:spacing w:val="0"/>
          <w:sz w:val="24"/>
          <w:szCs w:val="24"/>
          <w:shd w:val="clear" w:fill="EFEFEF"/>
        </w:rPr>
      </w:pPr>
      <w:r>
        <w:rPr>
          <w:rFonts w:hint="eastAsia" w:ascii="宋体" w:hAnsi="宋体" w:eastAsia="宋体" w:cs="宋体"/>
          <w:b w:val="0"/>
          <w:i w:val="0"/>
          <w:caps w:val="0"/>
          <w:color w:val="575757"/>
          <w:spacing w:val="0"/>
          <w:sz w:val="18"/>
          <w:szCs w:val="18"/>
          <w:shd w:val="clear" w:fill="FFFFFF"/>
        </w:rPr>
        <w:t>地址：江苏省苏州市工业园区若水路398号 中国科学院苏州纳米技术与纳米仿生研究所研究生部</w:t>
      </w:r>
      <w:r>
        <w:rPr>
          <w:rFonts w:hint="eastAsia" w:ascii="宋体" w:hAnsi="宋体" w:eastAsia="宋体" w:cs="宋体"/>
          <w:b w:val="0"/>
          <w:i w:val="0"/>
          <w:caps w:val="0"/>
          <w:color w:val="575757"/>
          <w:spacing w:val="0"/>
          <w:sz w:val="18"/>
          <w:szCs w:val="18"/>
          <w:shd w:val="clear" w:fill="FFFFFF"/>
        </w:rPr>
        <w:br w:type="textWrapping"/>
      </w:r>
      <w:r>
        <w:rPr>
          <w:rFonts w:hint="eastAsia" w:ascii="宋体" w:hAnsi="宋体" w:eastAsia="宋体" w:cs="宋体"/>
          <w:b w:val="0"/>
          <w:i w:val="0"/>
          <w:caps w:val="0"/>
          <w:color w:val="575757"/>
          <w:spacing w:val="0"/>
          <w:sz w:val="18"/>
          <w:szCs w:val="18"/>
          <w:shd w:val="clear" w:fill="FFFFFF"/>
        </w:rPr>
        <w:t>邮编：215123</w:t>
      </w:r>
      <w:r>
        <w:rPr>
          <w:rFonts w:hint="eastAsia" w:ascii="宋体" w:hAnsi="宋体" w:eastAsia="宋体" w:cs="宋体"/>
          <w:b w:val="0"/>
          <w:i w:val="0"/>
          <w:caps w:val="0"/>
          <w:color w:val="575757"/>
          <w:spacing w:val="0"/>
          <w:sz w:val="18"/>
          <w:szCs w:val="18"/>
          <w:shd w:val="clear" w:fill="FFFFFF"/>
        </w:rPr>
        <w:br w:type="textWrapping"/>
      </w:r>
      <w:r>
        <w:rPr>
          <w:rFonts w:hint="eastAsia" w:ascii="宋体" w:hAnsi="宋体" w:eastAsia="宋体" w:cs="宋体"/>
          <w:b w:val="0"/>
          <w:i w:val="0"/>
          <w:caps w:val="0"/>
          <w:color w:val="575757"/>
          <w:spacing w:val="0"/>
          <w:sz w:val="18"/>
          <w:szCs w:val="18"/>
          <w:shd w:val="clear" w:fill="FFFFFF"/>
        </w:rPr>
        <w:t>联系人：潘老师</w:t>
      </w:r>
      <w:r>
        <w:rPr>
          <w:rFonts w:hint="eastAsia" w:ascii="宋体" w:hAnsi="宋体" w:eastAsia="宋体" w:cs="宋体"/>
          <w:b w:val="0"/>
          <w:i w:val="0"/>
          <w:caps w:val="0"/>
          <w:color w:val="575757"/>
          <w:spacing w:val="0"/>
          <w:sz w:val="18"/>
          <w:szCs w:val="18"/>
          <w:shd w:val="clear" w:fill="FFFFFF"/>
        </w:rPr>
        <w:br w:type="textWrapping"/>
      </w:r>
      <w:r>
        <w:rPr>
          <w:rFonts w:hint="eastAsia" w:ascii="宋体" w:hAnsi="宋体" w:eastAsia="宋体" w:cs="宋体"/>
          <w:b w:val="0"/>
          <w:i w:val="0"/>
          <w:caps w:val="0"/>
          <w:color w:val="575757"/>
          <w:spacing w:val="0"/>
          <w:sz w:val="18"/>
          <w:szCs w:val="18"/>
          <w:shd w:val="clear" w:fill="FFFFFF"/>
        </w:rPr>
        <w:t>电话：0512-62872676，62872682</w:t>
      </w:r>
      <w:r>
        <w:rPr>
          <w:rFonts w:hint="eastAsia" w:ascii="宋体" w:hAnsi="宋体" w:eastAsia="宋体" w:cs="宋体"/>
          <w:b w:val="0"/>
          <w:i w:val="0"/>
          <w:caps w:val="0"/>
          <w:color w:val="575757"/>
          <w:spacing w:val="0"/>
          <w:sz w:val="18"/>
          <w:szCs w:val="18"/>
          <w:shd w:val="clear" w:fill="FFFFFF"/>
        </w:rPr>
        <w:br w:type="textWrapping"/>
      </w:r>
      <w:r>
        <w:rPr>
          <w:rFonts w:hint="eastAsia" w:ascii="宋体" w:hAnsi="宋体" w:eastAsia="宋体" w:cs="宋体"/>
          <w:b w:val="0"/>
          <w:i w:val="0"/>
          <w:caps w:val="0"/>
          <w:color w:val="575757"/>
          <w:spacing w:val="0"/>
          <w:sz w:val="18"/>
          <w:szCs w:val="18"/>
          <w:shd w:val="clear" w:fill="FFFFFF"/>
        </w:rPr>
        <w:t>传真：0512-62603079</w:t>
      </w:r>
      <w:r>
        <w:rPr>
          <w:rFonts w:hint="eastAsia" w:ascii="宋体" w:hAnsi="宋体" w:eastAsia="宋体" w:cs="宋体"/>
          <w:b w:val="0"/>
          <w:i w:val="0"/>
          <w:caps w:val="0"/>
          <w:color w:val="575757"/>
          <w:spacing w:val="0"/>
          <w:sz w:val="18"/>
          <w:szCs w:val="18"/>
          <w:shd w:val="clear" w:fill="FFFFFF"/>
        </w:rPr>
        <w:br w:type="textWrapping"/>
      </w:r>
      <w:r>
        <w:rPr>
          <w:rFonts w:hint="eastAsia" w:ascii="宋体" w:hAnsi="宋体" w:eastAsia="宋体" w:cs="宋体"/>
          <w:b w:val="0"/>
          <w:i w:val="0"/>
          <w:caps w:val="0"/>
          <w:color w:val="575757"/>
          <w:spacing w:val="0"/>
          <w:sz w:val="18"/>
          <w:szCs w:val="18"/>
          <w:shd w:val="clear" w:fill="FFFFFF"/>
        </w:rPr>
        <w:t>网址：http://www.sinano.cas.cn</w:t>
      </w:r>
      <w:r>
        <w:rPr>
          <w:rFonts w:hint="eastAsia" w:ascii="宋体" w:hAnsi="宋体" w:eastAsia="宋体" w:cs="宋体"/>
          <w:b w:val="0"/>
          <w:i w:val="0"/>
          <w:caps w:val="0"/>
          <w:color w:val="575757"/>
          <w:spacing w:val="0"/>
          <w:sz w:val="18"/>
          <w:szCs w:val="18"/>
          <w:shd w:val="clear" w:fill="FFFFFF"/>
        </w:rPr>
        <w:br w:type="textWrapping"/>
      </w:r>
      <w:r>
        <w:rPr>
          <w:rFonts w:hint="eastAsia" w:ascii="宋体" w:hAnsi="宋体" w:eastAsia="宋体" w:cs="宋体"/>
          <w:b w:val="0"/>
          <w:i w:val="0"/>
          <w:caps w:val="0"/>
          <w:color w:val="575757"/>
          <w:spacing w:val="0"/>
          <w:sz w:val="18"/>
          <w:szCs w:val="18"/>
          <w:shd w:val="clear" w:fill="FFFFFF"/>
        </w:rPr>
        <w:t>E-mail：yjsb@sinano.ac.cn</w:t>
      </w:r>
      <w:r>
        <w:rPr>
          <w:rFonts w:hint="eastAsia" w:ascii="宋体" w:hAnsi="宋体" w:eastAsia="宋体" w:cs="宋体"/>
          <w:b w:val="0"/>
          <w:i w:val="0"/>
          <w:caps w:val="0"/>
          <w:color w:val="575757"/>
          <w:spacing w:val="0"/>
          <w:sz w:val="18"/>
          <w:szCs w:val="18"/>
          <w:shd w:val="clear" w:fill="FFFFFF"/>
        </w:rPr>
        <w:br w:type="textWrapping"/>
      </w:r>
      <w:r>
        <w:rPr>
          <w:rFonts w:hint="eastAsia" w:ascii="宋体" w:hAnsi="宋体" w:eastAsia="宋体" w:cs="宋体"/>
          <w:b w:val="0"/>
          <w:i w:val="0"/>
          <w:caps w:val="0"/>
          <w:color w:val="575757"/>
          <w:spacing w:val="0"/>
          <w:sz w:val="18"/>
          <w:szCs w:val="18"/>
          <w:shd w:val="clear" w:fill="FFFFFF"/>
        </w:rPr>
        <w:t>QQ群：703208132</w:t>
      </w:r>
    </w:p>
    <w:sectPr>
      <w:pgSz w:w="11906" w:h="16838"/>
      <w:pgMar w:top="567" w:right="567" w:bottom="567" w:left="56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E028AF"/>
    <w:rsid w:val="71E028A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4">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2018-09-17T04:48:00Z</dcterms:created>
  <dc:creator>Zlh</dc:creator>
  <cp:lastModifiedBy>Zlh</cp:lastModifiedBy>
  <dcterms:modified xsi:type="dcterms:W3CDTF">2018-09-17T04:50:24Z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