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lang w:val="en-US" w:eastAsia="zh-CN"/>
        </w:rPr>
        <w:t>《应用物理知识（932）》考试大纲</w:t>
      </w:r>
    </w:p>
    <w:tbl>
      <w:tblPr>
        <w:tblW w:w="8786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4"/>
        <w:gridCol w:w="2837"/>
        <w:gridCol w:w="2111"/>
        <w:gridCol w:w="1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24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83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11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014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5962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8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8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8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8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932应用物理知识考试大纲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《应用物理知识》，考试内容包括：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1.经典物理部分，包括力学（含机械振动）、光学、热学、电磁学的基本知识。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2.固体物理部分，包括晶体结构、固体的结合、晶格振动与晶体的热学性质、能带理论、晶体中电子在电场和磁场中的运动、金属电子论、半导体电子论。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3.半导体物理部分，主要包括：半导体晶体结构和半导体的结合性质、半导体中的电子状态、热平衡下半导体载流子的统计分布、半导体的导电性、非平衡载流子、pn结、金属和半导体接触、半导体的光学性质。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4.近代物理部分，主要包括：光子、电子、波粒二象性、量子力学基础、原子物理、分子物理、原子核物理、粒子物理。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8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备注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211A6"/>
    <w:rsid w:val="00D249F6"/>
    <w:rsid w:val="072211A6"/>
    <w:rsid w:val="073F483B"/>
    <w:rsid w:val="0E7202BF"/>
    <w:rsid w:val="0FBA4503"/>
    <w:rsid w:val="1F5E26C7"/>
    <w:rsid w:val="227B5F81"/>
    <w:rsid w:val="264D1EA8"/>
    <w:rsid w:val="2661594C"/>
    <w:rsid w:val="26E14B64"/>
    <w:rsid w:val="274D6091"/>
    <w:rsid w:val="2CD61EC0"/>
    <w:rsid w:val="32346250"/>
    <w:rsid w:val="366F2026"/>
    <w:rsid w:val="372A290A"/>
    <w:rsid w:val="3BD04350"/>
    <w:rsid w:val="428E656A"/>
    <w:rsid w:val="452C00E1"/>
    <w:rsid w:val="56713C5F"/>
    <w:rsid w:val="58A56881"/>
    <w:rsid w:val="61CF3615"/>
    <w:rsid w:val="6BEE0098"/>
    <w:rsid w:val="73B93048"/>
    <w:rsid w:val="7B162D58"/>
    <w:rsid w:val="7F6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2020-09-19T08:46:00Z</dcterms:created>
  <dc:creator>TSYB-</dc:creator>
  <cp:lastModifiedBy>TSYB-</cp:lastModifiedBy>
  <dcterms:modified xsi:type="dcterms:W3CDTF">2020-09-19T09:16:19Z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