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</w:t>
      </w:r>
      <w:bookmarkStart w:id="0" w:name="_GoBack"/>
      <w:bookmarkEnd w:id="0"/>
      <w:r>
        <w:rPr>
          <w:lang w:val="en-US" w:eastAsia="zh-CN"/>
        </w:rPr>
        <w:t>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《社会工作综合（961）》考试大纲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9"/>
        <w:gridCol w:w="3932"/>
        <w:gridCol w:w="208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闭卷；120分钟。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1.题型：名词解释题；简答题；论述题。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2.分数：满分100分。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3.难度：基础题占30%；中等题占30%；高难题占40%。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一、命题范围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在掌握社会工作专业初试所有科目知识的基础上，能综合运用所学知识，解决实际问题。主要内容包括但不限于：社会工作的目标、要素及主要领域；社会工作价值观与专业伦理；人类行为与社会环境；社会工作理论；个案工作方法；小组工作方法；社区工作方法；社会工作行政；社会工作督导；社会工作研究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1.初试笔试的选读书目。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2.全国社会工作者职业水平考试教材编写组：《社会工作综合能力》（中级），中国社会出版社，2021。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4285DE2"/>
    <w:rsid w:val="36574349"/>
    <w:rsid w:val="3CD467AA"/>
    <w:rsid w:val="3DD716E2"/>
    <w:rsid w:val="3DE229A7"/>
    <w:rsid w:val="3F90501E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ABB7DA3"/>
    <w:rsid w:val="5E4D78E2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4547F44"/>
    <w:rsid w:val="74693D3D"/>
    <w:rsid w:val="746F6E12"/>
    <w:rsid w:val="748C1F78"/>
    <w:rsid w:val="74955CFD"/>
    <w:rsid w:val="783C7EA1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C3015E7BB71941D9AC6F83BD3ACF4FF1</vt:lpwstr>
  </property>
</Properties>
</file>