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33"/>
        </w:tabs>
        <w:bidi w:val="0"/>
        <w:jc w:val="center"/>
        <w:rPr>
          <w:rFonts w:hint="default"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  <w:lang w:val="en-US" w:eastAsia="zh-CN"/>
        </w:rPr>
      </w:pPr>
      <w:r>
        <w:rPr>
          <w:rFonts w:hint="eastAsia"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</w:rPr>
        <w:t>0</w:t>
      </w:r>
      <w:r>
        <w:rPr>
          <w:rFonts w:hint="eastAsia"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  <w:lang w:val="en-US" w:eastAsia="zh-CN"/>
        </w:rPr>
        <w:t>10</w:t>
      </w:r>
      <w:bookmarkStart w:id="0" w:name="_GoBack"/>
      <w:r>
        <w:rPr>
          <w:rFonts w:hint="eastAsia"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  <w:lang w:val="en-US" w:eastAsia="zh-CN"/>
        </w:rPr>
        <w:t>医学</w:t>
      </w:r>
      <w:bookmarkEnd w:id="0"/>
    </w:p>
    <w:tbl>
      <w:tblPr>
        <w:tblStyle w:val="3"/>
        <w:tblW w:w="4000" w:type="pct"/>
        <w:jc w:val="center"/>
        <w:tblCellSpacing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2092"/>
        <w:gridCol w:w="630"/>
        <w:gridCol w:w="4270"/>
        <w:gridCol w:w="900"/>
        <w:gridCol w:w="209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单位代码：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10574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地 址：</w:t>
            </w:r>
          </w:p>
        </w:tc>
        <w:tc>
          <w:tcPr>
            <w:tcW w:w="20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中国广州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邮政编码：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510631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联系部门：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招生考试处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电 话：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020-85213863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联 系 人：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招生考试处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3785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76"/>
        <w:gridCol w:w="34"/>
        <w:gridCol w:w="4589"/>
        <w:gridCol w:w="102"/>
        <w:gridCol w:w="2073"/>
        <w:gridCol w:w="135"/>
        <w:gridCol w:w="4291"/>
        <w:gridCol w:w="204"/>
        <w:gridCol w:w="1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7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(016)化学学院</w:t>
            </w:r>
          </w:p>
        </w:tc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99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联系电话020-39310380|联系人:莫老师,李老师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7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100701</w:t>
            </w:r>
          </w:p>
        </w:tc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99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药物化学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199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99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药物有关物质研究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617  生物化学（微生物与生化药学专业300分题）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01607  普通化学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本专业拟招推免生1名，不招同等学力。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药物代谢研究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617  生物化学（微生物与生化药学专业300分题）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01607  普通化学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43" w:type="pct"/>
          <w:tblCellSpacing w:w="0" w:type="dxa"/>
        </w:trPr>
        <w:tc>
          <w:tcPr>
            <w:tcW w:w="788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5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(018)生命科学学院</w:t>
            </w:r>
          </w:p>
        </w:tc>
        <w:tc>
          <w:tcPr>
            <w:tcW w:w="788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3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联系电话020-85215535|联系人:方老师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43" w:type="pct"/>
          <w:tblCellSpacing w:w="0" w:type="dxa"/>
        </w:trPr>
        <w:tc>
          <w:tcPr>
            <w:tcW w:w="788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5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100702</w:t>
            </w:r>
          </w:p>
        </w:tc>
        <w:tc>
          <w:tcPr>
            <w:tcW w:w="788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3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药剂学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43" w:type="pct"/>
          <w:tblCellSpacing w:w="0" w:type="dxa"/>
        </w:trPr>
        <w:tc>
          <w:tcPr>
            <w:tcW w:w="788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7" w:type="pct"/>
            <w:gridSpan w:val="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pct"/>
          <w:tblCellSpacing w:w="0" w:type="dxa"/>
        </w:trPr>
        <w:tc>
          <w:tcPr>
            <w:tcW w:w="788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40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pct"/>
          <w:tblCellSpacing w:w="0" w:type="dxa"/>
        </w:trPr>
        <w:tc>
          <w:tcPr>
            <w:tcW w:w="4928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pct"/>
          <w:tblCellSpacing w:w="0" w:type="dxa"/>
        </w:trPr>
        <w:tc>
          <w:tcPr>
            <w:tcW w:w="4928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pct"/>
          <w:tblCellSpacing w:w="0" w:type="dxa"/>
        </w:trPr>
        <w:tc>
          <w:tcPr>
            <w:tcW w:w="4928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不区分研究方向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617  生物化学（微生物与生化药学专业300分题）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01807  微生物学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本专业拟招收推免生1人，不招同等学力。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0"/>
        <w:jc w:val="left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</w:rPr>
      </w:pPr>
    </w:p>
    <w:tbl>
      <w:tblPr>
        <w:tblW w:w="13590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06"/>
        <w:gridCol w:w="4687"/>
        <w:gridCol w:w="2206"/>
        <w:gridCol w:w="46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(018)生命科学学院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联系电话020-85215535|联系人:方老师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100705</w:t>
            </w:r>
          </w:p>
        </w:tc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微生物与生化药学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不区分研究方向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617  生物化学（微生物与生化药学专业300分题）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01807  微生物学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本专业拟招收推免生1人，不招同等学力。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0"/>
        <w:jc w:val="left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</w:rPr>
      </w:pPr>
    </w:p>
    <w:tbl>
      <w:tblPr>
        <w:tblW w:w="13590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06"/>
        <w:gridCol w:w="4687"/>
        <w:gridCol w:w="2206"/>
        <w:gridCol w:w="468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(020)生物光子学研究院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联系电话020-85211436-8106|联系人:刘老师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100701</w:t>
            </w:r>
          </w:p>
        </w:tc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药物化学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药物分析、药物机理、新药开发与应用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617  生物化学（微生物与生化药学专业300分题）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02001  英语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02006  药学综合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0"/>
        <w:jc w:val="left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</w:rPr>
      </w:pPr>
    </w:p>
    <w:tbl>
      <w:tblPr>
        <w:tblW w:w="13590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06"/>
        <w:gridCol w:w="4687"/>
        <w:gridCol w:w="2206"/>
        <w:gridCol w:w="46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(030)脑科学与康复医学研究院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联系电话020-85212160|联系人：张老师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100706</w:t>
            </w:r>
          </w:p>
        </w:tc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药理学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神经药理学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617  生物化学（微生物与生化药学专业300分题）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03003  神经生物学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本专业拟招生2人，拟推免1人，不招同等学力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肿瘤药理学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617  生物化学（微生物与生化药学专业300分题）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03003  神经生物学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tabs>
          <w:tab w:val="left" w:pos="1633"/>
        </w:tabs>
        <w:bidi w:val="0"/>
        <w:jc w:val="left"/>
        <w:rPr>
          <w:rFonts w:ascii="Verdana" w:hAnsi="Verdana" w:eastAsia="宋体" w:cs="Verdana"/>
          <w:b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</w:pPr>
    </w:p>
    <w:sectPr>
      <w:pgSz w:w="14740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54662"/>
    <w:rsid w:val="12290284"/>
    <w:rsid w:val="16BA697A"/>
    <w:rsid w:val="18E14AF0"/>
    <w:rsid w:val="203E407E"/>
    <w:rsid w:val="268C2705"/>
    <w:rsid w:val="29C700F3"/>
    <w:rsid w:val="2B092888"/>
    <w:rsid w:val="30D00D2E"/>
    <w:rsid w:val="32B2142B"/>
    <w:rsid w:val="3D8D584C"/>
    <w:rsid w:val="41A1323E"/>
    <w:rsid w:val="447E12DF"/>
    <w:rsid w:val="46324A36"/>
    <w:rsid w:val="4D2222CB"/>
    <w:rsid w:val="56254662"/>
    <w:rsid w:val="5DEE5575"/>
    <w:rsid w:val="6C6F5313"/>
    <w:rsid w:val="6DBF7969"/>
    <w:rsid w:val="6F7D00AF"/>
    <w:rsid w:val="7289349E"/>
    <w:rsid w:val="73675400"/>
    <w:rsid w:val="797A6F0B"/>
    <w:rsid w:val="7F0C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2019-09-18T01:31:00Z</dcterms:created>
  <dc:creator>Asoul</dc:creator>
  <cp:lastModifiedBy>海灵古（SHL）</cp:lastModifiedBy>
  <dcterms:modified xsi:type="dcterms:W3CDTF">2021-09-17T09:41:24Z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DEC2C5F4E4CD481C8D79B0ED6CA6C523</vt:lpwstr>
  </property>
</Properties>
</file>