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3EB3" w:rsidRDefault="007B1D82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贵州大学</w:t>
      </w:r>
      <w:r>
        <w:rPr>
          <w:rFonts w:ascii="黑体" w:eastAsia="黑体" w:hAnsi="黑体"/>
          <w:sz w:val="32"/>
          <w:szCs w:val="32"/>
        </w:rPr>
        <w:t>201</w:t>
      </w:r>
      <w:r>
        <w:rPr>
          <w:rFonts w:ascii="黑体" w:eastAsia="黑体" w:hAnsi="黑体" w:hint="eastAsia"/>
          <w:sz w:val="32"/>
          <w:szCs w:val="32"/>
        </w:rPr>
        <w:t>6</w:t>
      </w:r>
      <w:r>
        <w:rPr>
          <w:rFonts w:ascii="黑体" w:eastAsia="黑体" w:hAnsi="黑体" w:hint="eastAsia"/>
          <w:sz w:val="32"/>
          <w:szCs w:val="32"/>
        </w:rPr>
        <w:t>年（</w:t>
      </w:r>
      <w:r>
        <w:rPr>
          <w:rFonts w:ascii="黑体" w:eastAsia="黑体" w:hAnsi="黑体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公共管理学院</w:t>
      </w:r>
      <w:r>
        <w:rPr>
          <w:rFonts w:ascii="仿宋" w:eastAsia="仿宋" w:hAnsi="仿宋"/>
          <w:sz w:val="32"/>
          <w:szCs w:val="32"/>
        </w:rPr>
        <w:t>MPA</w:t>
      </w:r>
      <w:r>
        <w:rPr>
          <w:rFonts w:ascii="黑体" w:eastAsia="黑体" w:hAnsi="黑体"/>
          <w:sz w:val="32"/>
          <w:szCs w:val="32"/>
        </w:rPr>
        <w:t xml:space="preserve"> </w:t>
      </w:r>
      <w:r>
        <w:rPr>
          <w:rFonts w:ascii="黑体" w:eastAsia="黑体" w:hAnsi="黑体" w:hint="eastAsia"/>
          <w:sz w:val="32"/>
          <w:szCs w:val="32"/>
        </w:rPr>
        <w:t>）硕士研究生招生复试方案（简表）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7"/>
        <w:gridCol w:w="1665"/>
        <w:gridCol w:w="1791"/>
        <w:gridCol w:w="2002"/>
        <w:gridCol w:w="3292"/>
        <w:gridCol w:w="1529"/>
        <w:gridCol w:w="1998"/>
      </w:tblGrid>
      <w:tr w:rsidR="008A3EB3" w:rsidTr="00485316">
        <w:trPr>
          <w:trHeight w:val="1066"/>
        </w:trPr>
        <w:tc>
          <w:tcPr>
            <w:tcW w:w="1897" w:type="dxa"/>
            <w:vAlign w:val="center"/>
          </w:tcPr>
          <w:p w:rsidR="008A3EB3" w:rsidRDefault="007B1D82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专业名称</w:t>
            </w:r>
            <w:r>
              <w:rPr>
                <w:rFonts w:ascii="宋体" w:hAnsi="宋体" w:hint="eastAsia"/>
                <w:sz w:val="24"/>
                <w:szCs w:val="24"/>
              </w:rPr>
              <w:t>（代码）</w:t>
            </w:r>
          </w:p>
        </w:tc>
        <w:tc>
          <w:tcPr>
            <w:tcW w:w="1665" w:type="dxa"/>
            <w:vAlign w:val="center"/>
          </w:tcPr>
          <w:p w:rsidR="008A3EB3" w:rsidRDefault="007B1D82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报到时间及地点</w:t>
            </w:r>
          </w:p>
        </w:tc>
        <w:tc>
          <w:tcPr>
            <w:tcW w:w="1791" w:type="dxa"/>
            <w:vAlign w:val="center"/>
          </w:tcPr>
          <w:p w:rsidR="008A3EB3" w:rsidRDefault="007B1D82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复试时间</w:t>
            </w:r>
          </w:p>
        </w:tc>
        <w:tc>
          <w:tcPr>
            <w:tcW w:w="2002" w:type="dxa"/>
            <w:vAlign w:val="center"/>
          </w:tcPr>
          <w:p w:rsidR="008A3EB3" w:rsidRDefault="007B1D82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复试地点</w:t>
            </w:r>
          </w:p>
        </w:tc>
        <w:tc>
          <w:tcPr>
            <w:tcW w:w="3292" w:type="dxa"/>
            <w:vAlign w:val="center"/>
          </w:tcPr>
          <w:p w:rsidR="008A3EB3" w:rsidRDefault="007B1D82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复试内容（笔试、面试、技能测试、外国语听力口语测试等）</w:t>
            </w:r>
          </w:p>
        </w:tc>
        <w:tc>
          <w:tcPr>
            <w:tcW w:w="1529" w:type="dxa"/>
            <w:vAlign w:val="center"/>
          </w:tcPr>
          <w:p w:rsidR="008A3EB3" w:rsidRDefault="007B1D82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体检时间及地点</w:t>
            </w:r>
          </w:p>
        </w:tc>
        <w:tc>
          <w:tcPr>
            <w:tcW w:w="1998" w:type="dxa"/>
            <w:vAlign w:val="center"/>
          </w:tcPr>
          <w:p w:rsidR="008A3EB3" w:rsidRDefault="007B1D82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复试录取原则</w:t>
            </w:r>
          </w:p>
        </w:tc>
      </w:tr>
      <w:tr w:rsidR="008A3EB3" w:rsidTr="00485316">
        <w:trPr>
          <w:trHeight w:val="1846"/>
        </w:trPr>
        <w:tc>
          <w:tcPr>
            <w:tcW w:w="1897" w:type="dxa"/>
            <w:vMerge w:val="restart"/>
            <w:vAlign w:val="center"/>
          </w:tcPr>
          <w:p w:rsidR="008A3EB3" w:rsidRDefault="007B1D8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公共管理（</w:t>
            </w:r>
            <w:r>
              <w:rPr>
                <w:rFonts w:ascii="宋体" w:hAnsi="宋体"/>
                <w:szCs w:val="21"/>
              </w:rPr>
              <w:t>125200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665" w:type="dxa"/>
          </w:tcPr>
          <w:p w:rsidR="008A3EB3" w:rsidRDefault="007B1D82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201</w:t>
            </w:r>
            <w:r>
              <w:rPr>
                <w:rFonts w:ascii="宋体" w:hAnsi="宋体" w:hint="eastAsia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26</w:t>
            </w:r>
            <w:r>
              <w:rPr>
                <w:rFonts w:ascii="宋体" w:hAnsi="宋体" w:hint="eastAsia"/>
                <w:szCs w:val="21"/>
              </w:rPr>
              <w:t>日</w:t>
            </w:r>
            <w:r>
              <w:rPr>
                <w:rFonts w:ascii="宋体" w:hAnsi="宋体"/>
                <w:szCs w:val="21"/>
              </w:rPr>
              <w:t>8:30-</w:t>
            </w:r>
            <w:r>
              <w:rPr>
                <w:rFonts w:ascii="宋体" w:hAnsi="宋体" w:hint="eastAsia"/>
                <w:szCs w:val="21"/>
              </w:rPr>
              <w:t>18</w:t>
            </w:r>
            <w:r>
              <w:rPr>
                <w:rFonts w:ascii="宋体" w:hAnsi="宋体"/>
                <w:szCs w:val="21"/>
              </w:rPr>
              <w:t>:00</w:t>
            </w:r>
            <w:r>
              <w:rPr>
                <w:rFonts w:ascii="宋体" w:hAnsi="宋体" w:hint="eastAsia"/>
                <w:szCs w:val="21"/>
              </w:rPr>
              <w:t>；北校区逸夫楼</w:t>
            </w:r>
            <w:r>
              <w:rPr>
                <w:rFonts w:ascii="宋体" w:hAnsi="宋体"/>
                <w:szCs w:val="21"/>
              </w:rPr>
              <w:t>516</w:t>
            </w:r>
            <w:r>
              <w:rPr>
                <w:rFonts w:ascii="宋体" w:hAnsi="宋体" w:hint="eastAsia"/>
                <w:szCs w:val="21"/>
              </w:rPr>
              <w:t>室；</w:t>
            </w:r>
          </w:p>
        </w:tc>
        <w:tc>
          <w:tcPr>
            <w:tcW w:w="1791" w:type="dxa"/>
          </w:tcPr>
          <w:p w:rsidR="008A3EB3" w:rsidRDefault="007B1D8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201</w:t>
            </w:r>
            <w:r>
              <w:rPr>
                <w:rFonts w:ascii="宋体" w:hAnsi="宋体" w:hint="eastAsia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7</w:t>
            </w:r>
            <w:r>
              <w:rPr>
                <w:rFonts w:ascii="宋体" w:hAnsi="宋体" w:hint="eastAsia"/>
                <w:szCs w:val="21"/>
              </w:rPr>
              <w:t>日</w:t>
            </w:r>
            <w:r>
              <w:rPr>
                <w:rFonts w:ascii="宋体" w:hAnsi="宋体"/>
                <w:szCs w:val="21"/>
              </w:rPr>
              <w:t>8:30-1</w:t>
            </w:r>
            <w:r>
              <w:rPr>
                <w:rFonts w:ascii="宋体" w:hAnsi="宋体" w:hint="eastAsia"/>
                <w:szCs w:val="21"/>
              </w:rPr>
              <w:t>8</w:t>
            </w:r>
            <w:r>
              <w:rPr>
                <w:rFonts w:ascii="宋体" w:hAnsi="宋体"/>
                <w:szCs w:val="21"/>
              </w:rPr>
              <w:t>:00</w:t>
            </w:r>
            <w:r>
              <w:rPr>
                <w:rFonts w:ascii="宋体" w:hAnsi="宋体" w:hint="eastAsia"/>
                <w:szCs w:val="21"/>
              </w:rPr>
              <w:t>；</w:t>
            </w:r>
          </w:p>
        </w:tc>
        <w:tc>
          <w:tcPr>
            <w:tcW w:w="2002" w:type="dxa"/>
          </w:tcPr>
          <w:p w:rsidR="008A3EB3" w:rsidRDefault="007B1D8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公共管理学院慎思楼</w:t>
            </w:r>
            <w:r>
              <w:rPr>
                <w:rFonts w:ascii="宋体" w:hAnsi="宋体" w:hint="eastAsia"/>
                <w:szCs w:val="21"/>
              </w:rPr>
              <w:t>705,</w:t>
            </w:r>
            <w:r>
              <w:rPr>
                <w:rFonts w:ascii="宋体" w:hAnsi="宋体"/>
                <w:szCs w:val="21"/>
              </w:rPr>
              <w:t>707,709,717</w:t>
            </w:r>
            <w:r>
              <w:rPr>
                <w:rFonts w:ascii="宋体" w:hAnsi="宋体" w:hint="eastAsia"/>
                <w:szCs w:val="21"/>
              </w:rPr>
              <w:t>,  718,715</w:t>
            </w:r>
          </w:p>
        </w:tc>
        <w:tc>
          <w:tcPr>
            <w:tcW w:w="3292" w:type="dxa"/>
          </w:tcPr>
          <w:p w:rsidR="008A3EB3" w:rsidRDefault="007B1D8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综合能力；英语听力及口语测试</w:t>
            </w:r>
          </w:p>
        </w:tc>
        <w:tc>
          <w:tcPr>
            <w:tcW w:w="1529" w:type="dxa"/>
          </w:tcPr>
          <w:p w:rsidR="008A3EB3" w:rsidRDefault="007B1D8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2015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8</w:t>
            </w:r>
            <w:r>
              <w:rPr>
                <w:rFonts w:ascii="宋体" w:hAnsi="宋体" w:hint="eastAsia"/>
                <w:szCs w:val="21"/>
              </w:rPr>
              <w:t>日上午</w:t>
            </w:r>
            <w:r>
              <w:rPr>
                <w:rFonts w:ascii="宋体" w:hAnsi="宋体"/>
                <w:szCs w:val="21"/>
              </w:rPr>
              <w:t>8:30-12:00</w:t>
            </w:r>
            <w:r>
              <w:rPr>
                <w:rFonts w:ascii="宋体" w:hAnsi="宋体" w:hint="eastAsia"/>
                <w:szCs w:val="21"/>
              </w:rPr>
              <w:t>，北校区校医院</w:t>
            </w:r>
          </w:p>
        </w:tc>
        <w:tc>
          <w:tcPr>
            <w:tcW w:w="1998" w:type="dxa"/>
            <w:vMerge w:val="restart"/>
          </w:tcPr>
          <w:p w:rsidR="008A3EB3" w:rsidRDefault="007B1D82">
            <w:pPr>
              <w:spacing w:line="320" w:lineRule="exact"/>
              <w:rPr>
                <w:rFonts w:asci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一、复试</w:t>
            </w:r>
          </w:p>
          <w:p w:rsidR="008A3EB3" w:rsidRDefault="007B1D82">
            <w:pPr>
              <w:spacing w:line="320" w:lineRule="exact"/>
              <w:rPr>
                <w:rFonts w:asci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1.</w:t>
            </w:r>
            <w:r>
              <w:rPr>
                <w:rFonts w:ascii="宋体" w:hAnsi="宋体" w:hint="eastAsia"/>
                <w:bCs/>
                <w:szCs w:val="21"/>
              </w:rPr>
              <w:t>复试比例：</w:t>
            </w:r>
          </w:p>
          <w:p w:rsidR="008A3EB3" w:rsidRDefault="007B1D82">
            <w:pPr>
              <w:spacing w:line="320" w:lineRule="exact"/>
              <w:ind w:firstLineChars="100" w:firstLine="210"/>
              <w:rPr>
                <w:rFonts w:asci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原则上为</w:t>
            </w:r>
            <w:r>
              <w:rPr>
                <w:rFonts w:ascii="宋体" w:hAnsi="宋体"/>
                <w:bCs/>
                <w:szCs w:val="21"/>
              </w:rPr>
              <w:t>1:1.</w:t>
            </w:r>
            <w:r>
              <w:rPr>
                <w:rFonts w:ascii="宋体" w:hAnsi="宋体" w:hint="eastAsia"/>
                <w:bCs/>
                <w:szCs w:val="21"/>
              </w:rPr>
              <w:t>2</w:t>
            </w:r>
          </w:p>
          <w:p w:rsidR="008A3EB3" w:rsidRDefault="007B1D82">
            <w:pPr>
              <w:spacing w:line="320" w:lineRule="exact"/>
              <w:rPr>
                <w:rFonts w:asci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2.</w:t>
            </w:r>
            <w:r>
              <w:rPr>
                <w:rFonts w:ascii="宋体" w:hAnsi="宋体" w:hint="eastAsia"/>
                <w:bCs/>
                <w:szCs w:val="21"/>
              </w:rPr>
              <w:t>复试内容及权重：</w:t>
            </w:r>
          </w:p>
          <w:p w:rsidR="008A3EB3" w:rsidRDefault="007B1D82">
            <w:pPr>
              <w:spacing w:line="320" w:lineRule="exact"/>
              <w:rPr>
                <w:rFonts w:asci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专业笔试（政治理论低于</w:t>
            </w:r>
            <w:r>
              <w:rPr>
                <w:rFonts w:ascii="宋体" w:hAnsi="宋体"/>
                <w:bCs/>
                <w:szCs w:val="21"/>
              </w:rPr>
              <w:t>60</w:t>
            </w:r>
            <w:r>
              <w:rPr>
                <w:rFonts w:ascii="宋体" w:hAnsi="宋体" w:hint="eastAsia"/>
                <w:bCs/>
                <w:szCs w:val="21"/>
              </w:rPr>
              <w:t>分不予录取）</w:t>
            </w:r>
          </w:p>
          <w:p w:rsidR="008A3EB3" w:rsidRDefault="007B1D82">
            <w:pPr>
              <w:spacing w:line="320" w:lineRule="exact"/>
              <w:rPr>
                <w:rFonts w:asci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综合面试：</w:t>
            </w:r>
            <w:r>
              <w:rPr>
                <w:rFonts w:ascii="宋体" w:hAnsi="宋体"/>
                <w:bCs/>
                <w:szCs w:val="21"/>
              </w:rPr>
              <w:t>70%</w:t>
            </w:r>
          </w:p>
          <w:p w:rsidR="008A3EB3" w:rsidRDefault="007B1D82">
            <w:pPr>
              <w:spacing w:line="320" w:lineRule="exact"/>
              <w:rPr>
                <w:rFonts w:asci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英语测试：</w:t>
            </w:r>
            <w:r>
              <w:rPr>
                <w:rFonts w:ascii="宋体" w:hAnsi="宋体"/>
                <w:bCs/>
                <w:szCs w:val="21"/>
              </w:rPr>
              <w:t>30%</w:t>
            </w:r>
          </w:p>
          <w:p w:rsidR="008A3EB3" w:rsidRDefault="007B1D82">
            <w:pPr>
              <w:spacing w:line="320" w:lineRule="exact"/>
              <w:rPr>
                <w:rFonts w:asci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二、录取：</w:t>
            </w:r>
          </w:p>
          <w:p w:rsidR="008A3EB3" w:rsidRDefault="007B1D82">
            <w:pPr>
              <w:spacing w:line="320" w:lineRule="exac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>初试成绩权重：</w:t>
            </w:r>
            <w:r>
              <w:rPr>
                <w:rFonts w:ascii="宋体" w:hAnsi="宋体"/>
                <w:szCs w:val="21"/>
              </w:rPr>
              <w:t>50%</w:t>
            </w:r>
          </w:p>
          <w:p w:rsidR="008A3EB3" w:rsidRDefault="007B1D82">
            <w:pPr>
              <w:spacing w:line="320" w:lineRule="exact"/>
              <w:ind w:firstLineChars="100" w:firstLine="21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复试成绩权重：</w:t>
            </w:r>
            <w:r>
              <w:rPr>
                <w:rFonts w:ascii="宋体" w:hAnsi="宋体"/>
                <w:szCs w:val="21"/>
              </w:rPr>
              <w:t>50%</w:t>
            </w:r>
          </w:p>
          <w:p w:rsidR="008A3EB3" w:rsidRDefault="007B1D82">
            <w:pPr>
              <w:spacing w:line="320" w:lineRule="exac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复试总成绩低于</w:t>
            </w:r>
            <w:r>
              <w:rPr>
                <w:rFonts w:ascii="宋体" w:hAnsi="宋体"/>
                <w:szCs w:val="21"/>
              </w:rPr>
              <w:t>60</w:t>
            </w:r>
            <w:r>
              <w:rPr>
                <w:rFonts w:ascii="宋体" w:hAnsi="宋体" w:hint="eastAsia"/>
                <w:szCs w:val="21"/>
              </w:rPr>
              <w:t>分，不予录取；</w:t>
            </w:r>
          </w:p>
          <w:p w:rsidR="008A3EB3" w:rsidRDefault="007B1D82">
            <w:pPr>
              <w:spacing w:line="320" w:lineRule="exact"/>
              <w:rPr>
                <w:rFonts w:asci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3.</w:t>
            </w:r>
            <w:r>
              <w:rPr>
                <w:rFonts w:ascii="宋体" w:hAnsi="宋体" w:hint="eastAsia"/>
                <w:bCs/>
                <w:szCs w:val="21"/>
              </w:rPr>
              <w:t>录取排序</w:t>
            </w:r>
          </w:p>
          <w:p w:rsidR="008A3EB3" w:rsidRDefault="007B1D82">
            <w:pPr>
              <w:pStyle w:val="a3"/>
              <w:spacing w:line="320" w:lineRule="exact"/>
              <w:ind w:firstLineChars="100" w:firstLine="210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一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志愿考生、调剂生、线下生。</w:t>
            </w:r>
          </w:p>
          <w:p w:rsidR="008A3EB3" w:rsidRDefault="007B1D82">
            <w:pPr>
              <w:spacing w:line="32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三、同等学力加试任</w:t>
            </w:r>
            <w:proofErr w:type="gramStart"/>
            <w:r>
              <w:rPr>
                <w:rFonts w:ascii="宋体" w:hAnsi="宋体" w:hint="eastAsia"/>
                <w:bCs/>
                <w:szCs w:val="21"/>
              </w:rPr>
              <w:t>一</w:t>
            </w:r>
            <w:proofErr w:type="gramEnd"/>
            <w:r>
              <w:rPr>
                <w:rFonts w:ascii="宋体" w:hAnsi="宋体" w:hint="eastAsia"/>
                <w:bCs/>
                <w:szCs w:val="21"/>
              </w:rPr>
              <w:t>科低于</w:t>
            </w:r>
            <w:r>
              <w:rPr>
                <w:rFonts w:ascii="宋体" w:hAnsi="宋体"/>
                <w:bCs/>
                <w:szCs w:val="21"/>
              </w:rPr>
              <w:t>60</w:t>
            </w:r>
            <w:r>
              <w:rPr>
                <w:rFonts w:ascii="宋体" w:hAnsi="宋体" w:hint="eastAsia"/>
                <w:bCs/>
                <w:szCs w:val="21"/>
              </w:rPr>
              <w:t>分不予录取。</w:t>
            </w:r>
          </w:p>
        </w:tc>
      </w:tr>
      <w:tr w:rsidR="008A3EB3" w:rsidTr="00485316">
        <w:trPr>
          <w:trHeight w:val="2281"/>
        </w:trPr>
        <w:tc>
          <w:tcPr>
            <w:tcW w:w="1897" w:type="dxa"/>
            <w:vMerge/>
          </w:tcPr>
          <w:p w:rsidR="008A3EB3" w:rsidRDefault="008A3EB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65" w:type="dxa"/>
          </w:tcPr>
          <w:p w:rsidR="008A3EB3" w:rsidRDefault="008A3EB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91" w:type="dxa"/>
          </w:tcPr>
          <w:p w:rsidR="008A3EB3" w:rsidRDefault="007B1D82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学校统一安排，待定</w:t>
            </w:r>
          </w:p>
        </w:tc>
        <w:tc>
          <w:tcPr>
            <w:tcW w:w="2002" w:type="dxa"/>
          </w:tcPr>
          <w:p w:rsidR="008A3EB3" w:rsidRDefault="008A3EB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292" w:type="dxa"/>
          </w:tcPr>
          <w:p w:rsidR="008A3EB3" w:rsidRDefault="007B1D82">
            <w:pPr>
              <w:jc w:val="center"/>
              <w:rPr>
                <w:rFonts w:ascii="宋体"/>
                <w:szCs w:val="21"/>
              </w:rPr>
            </w:pPr>
            <w:bookmarkStart w:id="0" w:name="_GoBack"/>
            <w:r>
              <w:rPr>
                <w:rFonts w:ascii="宋体" w:hAnsi="宋体" w:hint="eastAsia"/>
                <w:szCs w:val="21"/>
              </w:rPr>
              <w:t>专业笔试（政治理论考试）</w:t>
            </w:r>
            <w:bookmarkEnd w:id="0"/>
          </w:p>
        </w:tc>
        <w:tc>
          <w:tcPr>
            <w:tcW w:w="1529" w:type="dxa"/>
          </w:tcPr>
          <w:p w:rsidR="008A3EB3" w:rsidRDefault="008A3EB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98" w:type="dxa"/>
            <w:vMerge/>
          </w:tcPr>
          <w:p w:rsidR="008A3EB3" w:rsidRDefault="008A3EB3">
            <w:pPr>
              <w:jc w:val="center"/>
              <w:rPr>
                <w:rFonts w:ascii="宋体"/>
                <w:szCs w:val="21"/>
              </w:rPr>
            </w:pPr>
          </w:p>
        </w:tc>
      </w:tr>
      <w:tr w:rsidR="008A3EB3" w:rsidTr="00485316">
        <w:trPr>
          <w:trHeight w:val="562"/>
        </w:trPr>
        <w:tc>
          <w:tcPr>
            <w:tcW w:w="1897" w:type="dxa"/>
          </w:tcPr>
          <w:p w:rsidR="008A3EB3" w:rsidRDefault="008A3EB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65" w:type="dxa"/>
          </w:tcPr>
          <w:p w:rsidR="008A3EB3" w:rsidRDefault="008A3EB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91" w:type="dxa"/>
          </w:tcPr>
          <w:p w:rsidR="008A3EB3" w:rsidRDefault="008A3EB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002" w:type="dxa"/>
          </w:tcPr>
          <w:p w:rsidR="008A3EB3" w:rsidRDefault="008A3EB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292" w:type="dxa"/>
          </w:tcPr>
          <w:p w:rsidR="008A3EB3" w:rsidRDefault="008A3EB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29" w:type="dxa"/>
          </w:tcPr>
          <w:p w:rsidR="008A3EB3" w:rsidRDefault="008A3EB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98" w:type="dxa"/>
            <w:vMerge/>
          </w:tcPr>
          <w:p w:rsidR="008A3EB3" w:rsidRDefault="008A3EB3">
            <w:pPr>
              <w:jc w:val="center"/>
              <w:rPr>
                <w:rFonts w:ascii="宋体"/>
                <w:szCs w:val="21"/>
              </w:rPr>
            </w:pPr>
          </w:p>
        </w:tc>
      </w:tr>
    </w:tbl>
    <w:p w:rsidR="008A3EB3" w:rsidRDefault="008A3EB3">
      <w:pPr>
        <w:rPr>
          <w:rFonts w:ascii="黑体" w:eastAsia="黑体" w:hAnsi="黑体"/>
          <w:szCs w:val="21"/>
        </w:rPr>
      </w:pPr>
    </w:p>
    <w:sectPr w:rsidR="008A3E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349" w:right="1100" w:bottom="1349" w:left="110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1D82" w:rsidRDefault="007B1D82">
      <w:r>
        <w:separator/>
      </w:r>
    </w:p>
  </w:endnote>
  <w:endnote w:type="continuationSeparator" w:id="0">
    <w:p w:rsidR="007B1D82" w:rsidRDefault="007B1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仿宋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3EB3" w:rsidRDefault="008A3EB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3EB3" w:rsidRDefault="008A3EB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3EB3" w:rsidRDefault="008A3EB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1D82" w:rsidRDefault="007B1D82">
      <w:r>
        <w:separator/>
      </w:r>
    </w:p>
  </w:footnote>
  <w:footnote w:type="continuationSeparator" w:id="0">
    <w:p w:rsidR="007B1D82" w:rsidRDefault="007B1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3EB3" w:rsidRDefault="008A3EB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3EB3" w:rsidRDefault="008A3EB3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3EB3" w:rsidRDefault="008A3EB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3888"/>
    <w:rsid w:val="000379CC"/>
    <w:rsid w:val="000D0FFD"/>
    <w:rsid w:val="001B62A9"/>
    <w:rsid w:val="00337D31"/>
    <w:rsid w:val="003D7E7D"/>
    <w:rsid w:val="0041619A"/>
    <w:rsid w:val="00485316"/>
    <w:rsid w:val="00606C95"/>
    <w:rsid w:val="007369E5"/>
    <w:rsid w:val="00736B3D"/>
    <w:rsid w:val="007B1D82"/>
    <w:rsid w:val="007D072D"/>
    <w:rsid w:val="007D0D09"/>
    <w:rsid w:val="0089587A"/>
    <w:rsid w:val="008A3EB3"/>
    <w:rsid w:val="00954C57"/>
    <w:rsid w:val="00B34812"/>
    <w:rsid w:val="00BA3888"/>
    <w:rsid w:val="00CA1419"/>
    <w:rsid w:val="00E05C38"/>
    <w:rsid w:val="00E13882"/>
    <w:rsid w:val="00E942A6"/>
    <w:rsid w:val="00ED76C2"/>
    <w:rsid w:val="00EE6B3B"/>
    <w:rsid w:val="00FE534D"/>
    <w:rsid w:val="012C687B"/>
    <w:rsid w:val="01866574"/>
    <w:rsid w:val="03821093"/>
    <w:rsid w:val="04B95397"/>
    <w:rsid w:val="0DC8148C"/>
    <w:rsid w:val="107A5C99"/>
    <w:rsid w:val="10835015"/>
    <w:rsid w:val="12A55DAC"/>
    <w:rsid w:val="16D8727D"/>
    <w:rsid w:val="1A5732E3"/>
    <w:rsid w:val="1BE16E60"/>
    <w:rsid w:val="1D146A75"/>
    <w:rsid w:val="1DE17414"/>
    <w:rsid w:val="1DE31DCD"/>
    <w:rsid w:val="214E455B"/>
    <w:rsid w:val="24EB531E"/>
    <w:rsid w:val="261E12A0"/>
    <w:rsid w:val="267F76CE"/>
    <w:rsid w:val="2CE30931"/>
    <w:rsid w:val="2DFD2703"/>
    <w:rsid w:val="2F633910"/>
    <w:rsid w:val="329C1497"/>
    <w:rsid w:val="33D877F2"/>
    <w:rsid w:val="349C55C0"/>
    <w:rsid w:val="3A756774"/>
    <w:rsid w:val="3EED7683"/>
    <w:rsid w:val="40A93EC3"/>
    <w:rsid w:val="41F765B7"/>
    <w:rsid w:val="446E1F53"/>
    <w:rsid w:val="45E23431"/>
    <w:rsid w:val="464E0E77"/>
    <w:rsid w:val="48813260"/>
    <w:rsid w:val="49773C28"/>
    <w:rsid w:val="49A75333"/>
    <w:rsid w:val="49E774F4"/>
    <w:rsid w:val="4C757C94"/>
    <w:rsid w:val="4FBE7162"/>
    <w:rsid w:val="54E9135D"/>
    <w:rsid w:val="57283E0B"/>
    <w:rsid w:val="58425BDC"/>
    <w:rsid w:val="5A787768"/>
    <w:rsid w:val="5CE24971"/>
    <w:rsid w:val="61965798"/>
    <w:rsid w:val="637A2764"/>
    <w:rsid w:val="650A52ED"/>
    <w:rsid w:val="676A445B"/>
    <w:rsid w:val="697137BD"/>
    <w:rsid w:val="69F25459"/>
    <w:rsid w:val="6AB42E4D"/>
    <w:rsid w:val="6AF5442F"/>
    <w:rsid w:val="6CB67ED6"/>
    <w:rsid w:val="723424B3"/>
    <w:rsid w:val="72F8122F"/>
    <w:rsid w:val="77854CBC"/>
    <w:rsid w:val="7D3A0271"/>
    <w:rsid w:val="7E823792"/>
    <w:rsid w:val="7EBA3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696C4044-5DB2-4716-9D32-312271CD5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qFormat="1"/>
    <w:lsdException w:name="footer" w:uiPriority="99" w:qFormat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99"/>
    <w:lsdException w:name="Body Text" w:semiHidden="1" w:unhideWhenUsed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qFormat/>
    <w:pPr>
      <w:spacing w:line="520" w:lineRule="exact"/>
      <w:ind w:firstLine="630"/>
    </w:pPr>
    <w:rPr>
      <w:rFonts w:ascii="Times New Roman" w:eastAsia="仿宋_GB2312" w:hAnsi="Times New Roman"/>
      <w:bCs/>
      <w:iCs/>
      <w:sz w:val="32"/>
      <w:szCs w:val="20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qFormat/>
    <w:locked/>
    <w:rPr>
      <w:rFonts w:cs="Times New Roman"/>
      <w:sz w:val="18"/>
      <w:szCs w:val="18"/>
    </w:rPr>
  </w:style>
  <w:style w:type="character" w:customStyle="1" w:styleId="Char">
    <w:name w:val="正文文本缩进 Char"/>
    <w:link w:val="a3"/>
    <w:uiPriority w:val="99"/>
    <w:locked/>
    <w:rPr>
      <w:rFonts w:ascii="Times New Roman" w:eastAsia="仿宋_GB2312" w:hAnsi="Times New Roman" w:cs="Times New Roman"/>
      <w:bCs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</Words>
  <Characters>392</Characters>
  <Application>Microsoft Office Word</Application>
  <DocSecurity>0</DocSecurity>
  <Lines>3</Lines>
  <Paragraphs>1</Paragraphs>
  <ScaleCrop>false</ScaleCrop>
  <Company>GZU</Company>
  <LinksUpToDate>false</LinksUpToDate>
  <CharactersWithSpaces>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贵州大学2015年（ 公共管理学院MPA ）硕士研究生招生复试方案（简表）</dc:title>
  <dc:creator>WUSK</dc:creator>
  <cp:lastModifiedBy>程颖</cp:lastModifiedBy>
  <cp:revision>2</cp:revision>
  <cp:lastPrinted>2016-03-17T07:13:00Z</cp:lastPrinted>
  <dcterms:created xsi:type="dcterms:W3CDTF">2015-03-16T00:35:00Z</dcterms:created>
  <dcterms:modified xsi:type="dcterms:W3CDTF">2016-03-17T08:59:00Z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