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A3D67" w:rsidRPr="00563D12" w:rsidRDefault="002A3D67" w:rsidP="002A3D67">
      <w:pPr>
        <w:jc w:val="center"/>
        <w:rPr>
          <w:b/>
          <w:sz w:val="32"/>
          <w:szCs w:val="32"/>
        </w:rPr>
      </w:pPr>
      <w:r w:rsidRPr="00563D12">
        <w:rPr>
          <w:rFonts w:hint="eastAsia"/>
          <w:b/>
          <w:sz w:val="32"/>
          <w:szCs w:val="32"/>
        </w:rPr>
        <w:t>资格审查清单</w:t>
      </w:r>
    </w:p>
    <w:p w:rsidR="002A3D67" w:rsidRDefault="002A3D67" w:rsidP="002A3D67"/>
    <w:p w:rsidR="002A3D67" w:rsidRPr="00563D12" w:rsidRDefault="002A3D67" w:rsidP="00563D12">
      <w:pPr>
        <w:spacing w:line="360" w:lineRule="auto"/>
        <w:rPr>
          <w:sz w:val="24"/>
          <w:szCs w:val="24"/>
        </w:rPr>
      </w:pPr>
      <w:r w:rsidRPr="00563D12">
        <w:rPr>
          <w:rFonts w:hint="eastAsia"/>
          <w:sz w:val="24"/>
          <w:szCs w:val="24"/>
        </w:rPr>
        <w:t>所有参加复试考生都必须进行资格审查，对不符合规定者，不予复试。</w:t>
      </w:r>
    </w:p>
    <w:p w:rsidR="002A3D67" w:rsidRPr="00563D12" w:rsidRDefault="00307418" w:rsidP="00563D12">
      <w:pPr>
        <w:spacing w:line="360" w:lineRule="auto"/>
        <w:rPr>
          <w:sz w:val="24"/>
          <w:szCs w:val="24"/>
        </w:rPr>
      </w:pPr>
      <w:r>
        <w:rPr>
          <w:rFonts w:hint="eastAsia"/>
          <w:sz w:val="24"/>
          <w:szCs w:val="24"/>
        </w:rPr>
        <w:t>以下材料请考生提前准备好扫描件（</w:t>
      </w:r>
      <w:r w:rsidR="002A3D67" w:rsidRPr="00563D12">
        <w:rPr>
          <w:rFonts w:hint="eastAsia"/>
          <w:sz w:val="24"/>
          <w:szCs w:val="24"/>
        </w:rPr>
        <w:t>文件格式</w:t>
      </w:r>
      <w:r w:rsidR="002A3D67" w:rsidRPr="00563D12">
        <w:rPr>
          <w:rFonts w:hint="eastAsia"/>
          <w:sz w:val="24"/>
          <w:szCs w:val="24"/>
        </w:rPr>
        <w:t>pdf</w:t>
      </w:r>
      <w:r w:rsidR="002A3D67" w:rsidRPr="00563D12">
        <w:rPr>
          <w:rFonts w:hint="eastAsia"/>
          <w:sz w:val="24"/>
          <w:szCs w:val="24"/>
        </w:rPr>
        <w:t>）：</w:t>
      </w:r>
    </w:p>
    <w:p w:rsidR="002A3D67" w:rsidRPr="00563D12" w:rsidRDefault="002A3D67" w:rsidP="00563D12">
      <w:pPr>
        <w:spacing w:line="360" w:lineRule="auto"/>
        <w:rPr>
          <w:sz w:val="24"/>
          <w:szCs w:val="24"/>
        </w:rPr>
      </w:pPr>
      <w:r w:rsidRPr="00563D12">
        <w:rPr>
          <w:rFonts w:hint="eastAsia"/>
          <w:sz w:val="24"/>
          <w:szCs w:val="24"/>
        </w:rPr>
        <w:t>01</w:t>
      </w:r>
      <w:r w:rsidRPr="00563D12">
        <w:rPr>
          <w:rFonts w:hint="eastAsia"/>
          <w:sz w:val="24"/>
          <w:szCs w:val="24"/>
        </w:rPr>
        <w:t>《</w:t>
      </w:r>
      <w:r w:rsidRPr="00563D12">
        <w:rPr>
          <w:rFonts w:hint="eastAsia"/>
          <w:sz w:val="24"/>
          <w:szCs w:val="24"/>
        </w:rPr>
        <w:t>2020</w:t>
      </w:r>
      <w:r w:rsidR="00307418">
        <w:rPr>
          <w:rFonts w:hint="eastAsia"/>
          <w:sz w:val="24"/>
          <w:szCs w:val="24"/>
        </w:rPr>
        <w:t>年浙江工业大学硕士研究生招生复试考生资格审查单》</w:t>
      </w:r>
    </w:p>
    <w:p w:rsidR="002A3D67" w:rsidRPr="00563D12" w:rsidRDefault="002A3D67" w:rsidP="00563D12">
      <w:pPr>
        <w:spacing w:line="360" w:lineRule="auto"/>
        <w:rPr>
          <w:sz w:val="24"/>
          <w:szCs w:val="24"/>
        </w:rPr>
      </w:pPr>
      <w:r w:rsidRPr="00563D12">
        <w:rPr>
          <w:rFonts w:hint="eastAsia"/>
          <w:sz w:val="24"/>
          <w:szCs w:val="24"/>
        </w:rPr>
        <w:t>02</w:t>
      </w:r>
      <w:r w:rsidRPr="00563D12">
        <w:rPr>
          <w:rFonts w:hint="eastAsia"/>
          <w:sz w:val="24"/>
          <w:szCs w:val="24"/>
        </w:rPr>
        <w:t>本人准考证；</w:t>
      </w:r>
    </w:p>
    <w:p w:rsidR="002A3D67" w:rsidRPr="00563D12" w:rsidRDefault="002A3D67" w:rsidP="00563D12">
      <w:pPr>
        <w:spacing w:line="360" w:lineRule="auto"/>
        <w:rPr>
          <w:sz w:val="24"/>
          <w:szCs w:val="24"/>
        </w:rPr>
      </w:pPr>
      <w:r w:rsidRPr="00563D12">
        <w:rPr>
          <w:rFonts w:hint="eastAsia"/>
          <w:sz w:val="24"/>
          <w:szCs w:val="24"/>
        </w:rPr>
        <w:t>03</w:t>
      </w:r>
      <w:r w:rsidRPr="00563D12">
        <w:rPr>
          <w:rFonts w:hint="eastAsia"/>
          <w:sz w:val="24"/>
          <w:szCs w:val="24"/>
        </w:rPr>
        <w:t>有效身份证；</w:t>
      </w:r>
    </w:p>
    <w:p w:rsidR="002A3D67" w:rsidRPr="00563D12" w:rsidRDefault="002A3D67" w:rsidP="00563D12">
      <w:pPr>
        <w:spacing w:line="360" w:lineRule="auto"/>
        <w:rPr>
          <w:sz w:val="24"/>
          <w:szCs w:val="24"/>
        </w:rPr>
      </w:pPr>
      <w:r w:rsidRPr="00563D12">
        <w:rPr>
          <w:rFonts w:hint="eastAsia"/>
          <w:sz w:val="24"/>
          <w:szCs w:val="24"/>
        </w:rPr>
        <w:t>04</w:t>
      </w:r>
      <w:r w:rsidRPr="00563D12">
        <w:rPr>
          <w:rFonts w:hint="eastAsia"/>
          <w:sz w:val="24"/>
          <w:szCs w:val="24"/>
        </w:rPr>
        <w:t>按不同报考学历分别提供以下材料：</w:t>
      </w:r>
    </w:p>
    <w:p w:rsidR="002A3D67" w:rsidRPr="00563D12" w:rsidRDefault="002A3D67" w:rsidP="00563D12">
      <w:pPr>
        <w:spacing w:line="360" w:lineRule="auto"/>
        <w:rPr>
          <w:sz w:val="24"/>
          <w:szCs w:val="24"/>
        </w:rPr>
      </w:pPr>
      <w:r w:rsidRPr="00563D12">
        <w:rPr>
          <w:rFonts w:hint="eastAsia"/>
          <w:sz w:val="24"/>
          <w:szCs w:val="24"/>
        </w:rPr>
        <w:t>①应届生（含成人高校学历教育应届本科毕业生）提交完整注册后的学生证（高校教务部门颁发的学生证）和有效期内的教育部学籍在线验证表；</w:t>
      </w:r>
    </w:p>
    <w:p w:rsidR="002A3D67" w:rsidRPr="00563D12" w:rsidRDefault="002A3D67" w:rsidP="00563D12">
      <w:pPr>
        <w:spacing w:line="360" w:lineRule="auto"/>
        <w:rPr>
          <w:sz w:val="24"/>
          <w:szCs w:val="24"/>
        </w:rPr>
      </w:pPr>
      <w:r w:rsidRPr="00563D12">
        <w:rPr>
          <w:rFonts w:hint="eastAsia"/>
          <w:sz w:val="24"/>
          <w:szCs w:val="24"/>
        </w:rPr>
        <w:t>②在录取当年入学前可取得国家承认本科毕业证书的自学考试和网络教育本科生，提交颁发毕业证书的省级高等教育自学考试办公室或网络教育高校出具的相关证明；</w:t>
      </w:r>
    </w:p>
    <w:p w:rsidR="002A3D67" w:rsidRPr="00563D12" w:rsidRDefault="002A3D67" w:rsidP="00563D12">
      <w:pPr>
        <w:spacing w:line="360" w:lineRule="auto"/>
        <w:rPr>
          <w:sz w:val="24"/>
          <w:szCs w:val="24"/>
        </w:rPr>
      </w:pPr>
      <w:r w:rsidRPr="00563D12">
        <w:rPr>
          <w:rFonts w:hint="eastAsia"/>
          <w:sz w:val="24"/>
          <w:szCs w:val="24"/>
        </w:rPr>
        <w:t>③历届本科生，提交本科毕业证书、学位证书；《教育部学历证书电子注册备案表》（来源地址：</w:t>
      </w:r>
      <w:r w:rsidRPr="00563D12">
        <w:rPr>
          <w:rFonts w:hint="eastAsia"/>
          <w:sz w:val="24"/>
          <w:szCs w:val="24"/>
        </w:rPr>
        <w:t>http://www.chsi.com.cn/xlcx/</w:t>
      </w:r>
      <w:r w:rsidRPr="00563D12">
        <w:rPr>
          <w:rFonts w:hint="eastAsia"/>
          <w:sz w:val="24"/>
          <w:szCs w:val="24"/>
        </w:rPr>
        <w:t>）。因毕业时间早而不能在线验证的，需提供教育部《中国高等教育学历认证报告》（</w:t>
      </w:r>
      <w:r w:rsidRPr="00563D12">
        <w:rPr>
          <w:rFonts w:hint="eastAsia"/>
          <w:sz w:val="24"/>
          <w:szCs w:val="24"/>
        </w:rPr>
        <w:t>http://www.chsi.com.cn/xlrz/</w:t>
      </w:r>
      <w:r w:rsidRPr="00563D12">
        <w:rPr>
          <w:rFonts w:hint="eastAsia"/>
          <w:sz w:val="24"/>
          <w:szCs w:val="24"/>
        </w:rPr>
        <w:t>）。</w:t>
      </w:r>
    </w:p>
    <w:p w:rsidR="002A3D67" w:rsidRPr="00563D12" w:rsidRDefault="002A3D67" w:rsidP="00563D12">
      <w:pPr>
        <w:spacing w:line="360" w:lineRule="auto"/>
        <w:rPr>
          <w:sz w:val="24"/>
          <w:szCs w:val="24"/>
        </w:rPr>
      </w:pPr>
      <w:r w:rsidRPr="00563D12">
        <w:rPr>
          <w:rFonts w:hint="eastAsia"/>
          <w:sz w:val="24"/>
          <w:szCs w:val="24"/>
        </w:rPr>
        <w:t>④历届硕士、博士生，出示硕士、博士学位证书；</w:t>
      </w:r>
    </w:p>
    <w:p w:rsidR="002A3D67" w:rsidRPr="00563D12" w:rsidRDefault="002A3D67" w:rsidP="00563D12">
      <w:pPr>
        <w:spacing w:line="360" w:lineRule="auto"/>
        <w:rPr>
          <w:sz w:val="24"/>
          <w:szCs w:val="24"/>
        </w:rPr>
      </w:pPr>
      <w:r w:rsidRPr="00563D12">
        <w:rPr>
          <w:rFonts w:hint="eastAsia"/>
          <w:sz w:val="24"/>
          <w:szCs w:val="24"/>
        </w:rPr>
        <w:t>⑤工商管理、公共管理、工程管理硕士中的工程管理【代码为</w:t>
      </w:r>
      <w:r w:rsidRPr="00563D12">
        <w:rPr>
          <w:rFonts w:hint="eastAsia"/>
          <w:sz w:val="24"/>
          <w:szCs w:val="24"/>
        </w:rPr>
        <w:t>125601</w:t>
      </w:r>
      <w:r w:rsidRPr="00563D12">
        <w:rPr>
          <w:rFonts w:hint="eastAsia"/>
          <w:sz w:val="24"/>
          <w:szCs w:val="24"/>
        </w:rPr>
        <w:t>】和项目管理【代码为</w:t>
      </w:r>
      <w:r w:rsidRPr="00563D12">
        <w:rPr>
          <w:rFonts w:hint="eastAsia"/>
          <w:sz w:val="24"/>
          <w:szCs w:val="24"/>
        </w:rPr>
        <w:t>125602</w:t>
      </w:r>
      <w:r w:rsidRPr="00563D12">
        <w:rPr>
          <w:rFonts w:hint="eastAsia"/>
          <w:sz w:val="24"/>
          <w:szCs w:val="24"/>
        </w:rPr>
        <w:t>】、旅游管理、教育硕士中的教育管理、体育硕士中的竞赛组织专业学位考生，出示工作年限证明、本科毕业证书（一般为</w:t>
      </w:r>
      <w:r w:rsidRPr="00563D12">
        <w:rPr>
          <w:rFonts w:hint="eastAsia"/>
          <w:sz w:val="24"/>
          <w:szCs w:val="24"/>
        </w:rPr>
        <w:t>2017</w:t>
      </w:r>
      <w:r w:rsidRPr="00563D12">
        <w:rPr>
          <w:rFonts w:hint="eastAsia"/>
          <w:sz w:val="24"/>
          <w:szCs w:val="24"/>
        </w:rPr>
        <w:t>年</w:t>
      </w:r>
      <w:r w:rsidRPr="00563D12">
        <w:rPr>
          <w:rFonts w:hint="eastAsia"/>
          <w:sz w:val="24"/>
          <w:szCs w:val="24"/>
        </w:rPr>
        <w:t>9</w:t>
      </w:r>
      <w:r w:rsidRPr="00563D12">
        <w:rPr>
          <w:rFonts w:hint="eastAsia"/>
          <w:sz w:val="24"/>
          <w:szCs w:val="24"/>
        </w:rPr>
        <w:t>月</w:t>
      </w:r>
      <w:r w:rsidRPr="00563D12">
        <w:rPr>
          <w:rFonts w:hint="eastAsia"/>
          <w:sz w:val="24"/>
          <w:szCs w:val="24"/>
        </w:rPr>
        <w:t>1</w:t>
      </w:r>
      <w:r w:rsidRPr="00563D12">
        <w:rPr>
          <w:rFonts w:hint="eastAsia"/>
          <w:sz w:val="24"/>
          <w:szCs w:val="24"/>
        </w:rPr>
        <w:t>日前毕业）或专科毕业证书原件和复印件（一般为</w:t>
      </w:r>
      <w:r w:rsidRPr="00563D12">
        <w:rPr>
          <w:rFonts w:hint="eastAsia"/>
          <w:sz w:val="24"/>
          <w:szCs w:val="24"/>
        </w:rPr>
        <w:t>2015</w:t>
      </w:r>
      <w:r w:rsidRPr="00563D12">
        <w:rPr>
          <w:rFonts w:hint="eastAsia"/>
          <w:sz w:val="24"/>
          <w:szCs w:val="24"/>
        </w:rPr>
        <w:t>年</w:t>
      </w:r>
      <w:r w:rsidRPr="00563D12">
        <w:rPr>
          <w:rFonts w:hint="eastAsia"/>
          <w:sz w:val="24"/>
          <w:szCs w:val="24"/>
        </w:rPr>
        <w:t>9</w:t>
      </w:r>
      <w:r w:rsidRPr="00563D12">
        <w:rPr>
          <w:rFonts w:hint="eastAsia"/>
          <w:sz w:val="24"/>
          <w:szCs w:val="24"/>
        </w:rPr>
        <w:t>月</w:t>
      </w:r>
      <w:r w:rsidRPr="00563D12">
        <w:rPr>
          <w:rFonts w:hint="eastAsia"/>
          <w:sz w:val="24"/>
          <w:szCs w:val="24"/>
        </w:rPr>
        <w:t>1</w:t>
      </w:r>
      <w:r w:rsidRPr="00563D12">
        <w:rPr>
          <w:rFonts w:hint="eastAsia"/>
          <w:sz w:val="24"/>
          <w:szCs w:val="24"/>
        </w:rPr>
        <w:t>日前毕业）或硕士、博士学位证书（一般为</w:t>
      </w:r>
      <w:r w:rsidRPr="00563D12">
        <w:rPr>
          <w:rFonts w:hint="eastAsia"/>
          <w:sz w:val="24"/>
          <w:szCs w:val="24"/>
        </w:rPr>
        <w:t>2018</w:t>
      </w:r>
      <w:r w:rsidRPr="00563D12">
        <w:rPr>
          <w:rFonts w:hint="eastAsia"/>
          <w:sz w:val="24"/>
          <w:szCs w:val="24"/>
        </w:rPr>
        <w:t>年</w:t>
      </w:r>
      <w:r w:rsidRPr="00563D12">
        <w:rPr>
          <w:rFonts w:hint="eastAsia"/>
          <w:sz w:val="24"/>
          <w:szCs w:val="24"/>
        </w:rPr>
        <w:t>9</w:t>
      </w:r>
      <w:r w:rsidRPr="00563D12">
        <w:rPr>
          <w:rFonts w:hint="eastAsia"/>
          <w:sz w:val="24"/>
          <w:szCs w:val="24"/>
        </w:rPr>
        <w:t>月</w:t>
      </w:r>
      <w:r w:rsidRPr="00563D12">
        <w:rPr>
          <w:rFonts w:hint="eastAsia"/>
          <w:sz w:val="24"/>
          <w:szCs w:val="24"/>
        </w:rPr>
        <w:t>1</w:t>
      </w:r>
      <w:r w:rsidRPr="00563D12">
        <w:rPr>
          <w:rFonts w:hint="eastAsia"/>
          <w:sz w:val="24"/>
          <w:szCs w:val="24"/>
        </w:rPr>
        <w:t>日前毕业）；</w:t>
      </w:r>
    </w:p>
    <w:p w:rsidR="002A3D67" w:rsidRPr="00563D12" w:rsidRDefault="002A3D67" w:rsidP="00563D12">
      <w:pPr>
        <w:spacing w:line="360" w:lineRule="auto"/>
        <w:rPr>
          <w:sz w:val="24"/>
          <w:szCs w:val="24"/>
        </w:rPr>
      </w:pPr>
      <w:r w:rsidRPr="00563D12">
        <w:rPr>
          <w:rFonts w:hint="eastAsia"/>
          <w:sz w:val="24"/>
          <w:szCs w:val="24"/>
        </w:rPr>
        <w:t>⑥同等学力考生，专科毕业生提交专科毕业证书原件和复印件（一般为</w:t>
      </w:r>
      <w:r w:rsidRPr="00563D12">
        <w:rPr>
          <w:rFonts w:hint="eastAsia"/>
          <w:sz w:val="24"/>
          <w:szCs w:val="24"/>
        </w:rPr>
        <w:t>2018</w:t>
      </w:r>
      <w:r w:rsidRPr="00563D12">
        <w:rPr>
          <w:rFonts w:hint="eastAsia"/>
          <w:sz w:val="24"/>
          <w:szCs w:val="24"/>
        </w:rPr>
        <w:t>年</w:t>
      </w:r>
      <w:r w:rsidRPr="00563D12">
        <w:rPr>
          <w:rFonts w:hint="eastAsia"/>
          <w:sz w:val="24"/>
          <w:szCs w:val="24"/>
        </w:rPr>
        <w:t>9</w:t>
      </w:r>
      <w:r w:rsidRPr="00563D12">
        <w:rPr>
          <w:rFonts w:hint="eastAsia"/>
          <w:sz w:val="24"/>
          <w:szCs w:val="24"/>
        </w:rPr>
        <w:t>月</w:t>
      </w:r>
      <w:r w:rsidRPr="00563D12">
        <w:rPr>
          <w:rFonts w:hint="eastAsia"/>
          <w:sz w:val="24"/>
          <w:szCs w:val="24"/>
        </w:rPr>
        <w:t>1</w:t>
      </w:r>
      <w:r w:rsidRPr="00563D12">
        <w:rPr>
          <w:rFonts w:hint="eastAsia"/>
          <w:sz w:val="24"/>
          <w:szCs w:val="24"/>
        </w:rPr>
        <w:t>日前毕业）及所报考专业六门本科主干课成绩证明（须进修学校教务部门出具成绩证明或自学考试成绩单）；本科结业生提交本科结业证书原件和复印件；</w:t>
      </w:r>
    </w:p>
    <w:p w:rsidR="002A3D67" w:rsidRPr="00563D12" w:rsidRDefault="002A3D67" w:rsidP="00563D12">
      <w:pPr>
        <w:spacing w:line="360" w:lineRule="auto"/>
        <w:rPr>
          <w:sz w:val="24"/>
          <w:szCs w:val="24"/>
        </w:rPr>
      </w:pPr>
      <w:r w:rsidRPr="00563D12">
        <w:rPr>
          <w:rFonts w:hint="eastAsia"/>
          <w:sz w:val="24"/>
          <w:szCs w:val="24"/>
        </w:rPr>
        <w:t>05</w:t>
      </w:r>
      <w:r w:rsidRPr="00563D12">
        <w:rPr>
          <w:rFonts w:hint="eastAsia"/>
          <w:sz w:val="24"/>
          <w:szCs w:val="24"/>
        </w:rPr>
        <w:t>本人在大学期间的成绩单（应届本科生可以向所在学校教务部门索要，历届毕业考生，可向档案管理部门要求复印，并盖章）；</w:t>
      </w:r>
    </w:p>
    <w:p w:rsidR="002A3D67" w:rsidRPr="00563D12" w:rsidRDefault="002A3D67" w:rsidP="00563D12">
      <w:pPr>
        <w:spacing w:line="360" w:lineRule="auto"/>
        <w:rPr>
          <w:sz w:val="24"/>
          <w:szCs w:val="24"/>
        </w:rPr>
      </w:pPr>
      <w:r w:rsidRPr="00563D12">
        <w:rPr>
          <w:rFonts w:hint="eastAsia"/>
          <w:sz w:val="24"/>
          <w:szCs w:val="24"/>
        </w:rPr>
        <w:t>06</w:t>
      </w:r>
      <w:r w:rsidRPr="00563D12">
        <w:rPr>
          <w:rFonts w:hint="eastAsia"/>
          <w:sz w:val="24"/>
          <w:szCs w:val="24"/>
        </w:rPr>
        <w:t>如有论文发表或有科研成果及获奖的考生，请提交相关的清单和复印件；</w:t>
      </w:r>
    </w:p>
    <w:p w:rsidR="002A3D67" w:rsidRPr="00563D12" w:rsidRDefault="002A3D67" w:rsidP="00563D12">
      <w:pPr>
        <w:spacing w:line="360" w:lineRule="auto"/>
        <w:rPr>
          <w:sz w:val="24"/>
          <w:szCs w:val="24"/>
        </w:rPr>
      </w:pPr>
      <w:r w:rsidRPr="00563D12">
        <w:rPr>
          <w:rFonts w:hint="eastAsia"/>
          <w:sz w:val="24"/>
          <w:szCs w:val="24"/>
        </w:rPr>
        <w:t>07</w:t>
      </w:r>
      <w:r w:rsidRPr="00563D12">
        <w:rPr>
          <w:rFonts w:hint="eastAsia"/>
          <w:sz w:val="24"/>
          <w:szCs w:val="24"/>
        </w:rPr>
        <w:t>本人政审表</w:t>
      </w:r>
      <w:r w:rsidR="00307418">
        <w:rPr>
          <w:rFonts w:hint="eastAsia"/>
          <w:sz w:val="24"/>
          <w:szCs w:val="24"/>
        </w:rPr>
        <w:t>；</w:t>
      </w:r>
    </w:p>
    <w:p w:rsidR="002A3D67" w:rsidRPr="00563D12" w:rsidRDefault="002A3D67" w:rsidP="00563D12">
      <w:pPr>
        <w:spacing w:line="360" w:lineRule="auto"/>
        <w:rPr>
          <w:sz w:val="24"/>
          <w:szCs w:val="24"/>
        </w:rPr>
      </w:pPr>
      <w:r w:rsidRPr="00563D12">
        <w:rPr>
          <w:rFonts w:hint="eastAsia"/>
          <w:sz w:val="24"/>
          <w:szCs w:val="24"/>
        </w:rPr>
        <w:lastRenderedPageBreak/>
        <w:t>08</w:t>
      </w:r>
      <w:r w:rsidRPr="00563D12">
        <w:rPr>
          <w:rFonts w:hint="eastAsia"/>
          <w:sz w:val="24"/>
          <w:szCs w:val="24"/>
        </w:rPr>
        <w:t>本人四六级英语成绩单；</w:t>
      </w:r>
    </w:p>
    <w:p w:rsidR="002A3D67" w:rsidRPr="00563D12" w:rsidRDefault="002A3D67" w:rsidP="00563D12">
      <w:pPr>
        <w:spacing w:line="360" w:lineRule="auto"/>
        <w:rPr>
          <w:sz w:val="24"/>
          <w:szCs w:val="24"/>
        </w:rPr>
      </w:pPr>
      <w:r w:rsidRPr="00563D12">
        <w:rPr>
          <w:rFonts w:hint="eastAsia"/>
          <w:sz w:val="24"/>
          <w:szCs w:val="24"/>
        </w:rPr>
        <w:t>09</w:t>
      </w:r>
      <w:r w:rsidRPr="00563D12">
        <w:rPr>
          <w:rFonts w:hint="eastAsia"/>
          <w:sz w:val="24"/>
          <w:szCs w:val="24"/>
        </w:rPr>
        <w:t>报考“退役大学生士兵专项硕士研究生招生计划”的考生需提供《入伍批准书》和《退出现役证》；</w:t>
      </w:r>
    </w:p>
    <w:p w:rsidR="002A3D67" w:rsidRPr="00563D12" w:rsidRDefault="002A3D67" w:rsidP="00563D12">
      <w:pPr>
        <w:spacing w:line="360" w:lineRule="auto"/>
        <w:rPr>
          <w:sz w:val="24"/>
          <w:szCs w:val="24"/>
        </w:rPr>
      </w:pPr>
      <w:r w:rsidRPr="00563D12">
        <w:rPr>
          <w:rFonts w:hint="eastAsia"/>
          <w:sz w:val="24"/>
          <w:szCs w:val="24"/>
        </w:rPr>
        <w:t>10</w:t>
      </w:r>
      <w:r w:rsidRPr="00563D12">
        <w:rPr>
          <w:rFonts w:hint="eastAsia"/>
          <w:sz w:val="24"/>
          <w:szCs w:val="24"/>
        </w:rPr>
        <w:t>报考定向就业考生或者非定向考生转定向就业的考生均须提供劳动合同或者定向就业单位出具的其他相关就业证明；</w:t>
      </w:r>
    </w:p>
    <w:p w:rsidR="006F424A" w:rsidRPr="006F424A" w:rsidRDefault="006F424A" w:rsidP="00563D12">
      <w:pPr>
        <w:spacing w:line="360" w:lineRule="auto"/>
        <w:rPr>
          <w:sz w:val="24"/>
          <w:szCs w:val="24"/>
        </w:rPr>
      </w:pPr>
      <w:bookmarkStart w:id="0" w:name="_GoBack"/>
      <w:bookmarkEnd w:id="0"/>
    </w:p>
    <w:p w:rsidR="00E348EA" w:rsidRDefault="007B2F7B" w:rsidP="007B2F7B">
      <w:pPr>
        <w:spacing w:line="360" w:lineRule="auto"/>
        <w:ind w:firstLineChars="150" w:firstLine="361"/>
        <w:rPr>
          <w:sz w:val="24"/>
          <w:szCs w:val="24"/>
        </w:rPr>
      </w:pPr>
      <w:r w:rsidRPr="007B2F7B">
        <w:rPr>
          <w:rFonts w:hint="eastAsia"/>
          <w:b/>
          <w:sz w:val="24"/>
          <w:szCs w:val="24"/>
        </w:rPr>
        <w:t>以上各材料命名规则</w:t>
      </w:r>
      <w:r>
        <w:rPr>
          <w:rFonts w:hint="eastAsia"/>
          <w:sz w:val="24"/>
          <w:szCs w:val="24"/>
        </w:rPr>
        <w:t>：</w:t>
      </w:r>
      <w:r w:rsidR="002A3D67" w:rsidRPr="00563D12">
        <w:rPr>
          <w:rFonts w:hint="eastAsia"/>
          <w:sz w:val="24"/>
          <w:szCs w:val="24"/>
        </w:rPr>
        <w:t>姓名</w:t>
      </w:r>
      <w:r w:rsidR="002A3D67" w:rsidRPr="00563D12">
        <w:rPr>
          <w:rFonts w:hint="eastAsia"/>
          <w:sz w:val="24"/>
          <w:szCs w:val="24"/>
        </w:rPr>
        <w:t>+</w:t>
      </w:r>
      <w:r w:rsidR="002A3D67" w:rsidRPr="00563D12">
        <w:rPr>
          <w:rFonts w:hint="eastAsia"/>
          <w:sz w:val="24"/>
          <w:szCs w:val="24"/>
        </w:rPr>
        <w:t>材料编号</w:t>
      </w:r>
      <w:r w:rsidR="002A3D67" w:rsidRPr="00563D12">
        <w:rPr>
          <w:rFonts w:hint="eastAsia"/>
          <w:sz w:val="24"/>
          <w:szCs w:val="24"/>
        </w:rPr>
        <w:t>+</w:t>
      </w:r>
      <w:r w:rsidR="002A3D67" w:rsidRPr="00563D12">
        <w:rPr>
          <w:rFonts w:hint="eastAsia"/>
          <w:sz w:val="24"/>
          <w:szCs w:val="24"/>
        </w:rPr>
        <w:t>材料名称，如张三</w:t>
      </w:r>
      <w:r w:rsidR="002A3D67" w:rsidRPr="00563D12">
        <w:rPr>
          <w:rFonts w:hint="eastAsia"/>
          <w:sz w:val="24"/>
          <w:szCs w:val="24"/>
        </w:rPr>
        <w:t>01</w:t>
      </w:r>
      <w:r>
        <w:rPr>
          <w:rFonts w:hint="eastAsia"/>
          <w:sz w:val="24"/>
          <w:szCs w:val="24"/>
        </w:rPr>
        <w:t>资格审查单，张三</w:t>
      </w:r>
      <w:r>
        <w:rPr>
          <w:rFonts w:hint="eastAsia"/>
          <w:sz w:val="24"/>
          <w:szCs w:val="24"/>
        </w:rPr>
        <w:t>02</w:t>
      </w:r>
      <w:r>
        <w:rPr>
          <w:rFonts w:hint="eastAsia"/>
          <w:sz w:val="24"/>
          <w:szCs w:val="24"/>
        </w:rPr>
        <w:t>准考证，</w:t>
      </w:r>
      <w:r w:rsidRPr="007B2F7B">
        <w:rPr>
          <w:rFonts w:hint="eastAsia"/>
          <w:b/>
          <w:sz w:val="24"/>
          <w:szCs w:val="24"/>
        </w:rPr>
        <w:t>所有材料打包命名</w:t>
      </w:r>
      <w:r>
        <w:rPr>
          <w:rFonts w:hint="eastAsia"/>
          <w:sz w:val="24"/>
          <w:szCs w:val="24"/>
        </w:rPr>
        <w:t>：考</w:t>
      </w:r>
      <w:r w:rsidRPr="007B2F7B">
        <w:rPr>
          <w:rFonts w:hint="eastAsia"/>
          <w:sz w:val="24"/>
          <w:szCs w:val="24"/>
        </w:rPr>
        <w:t>生准考证号</w:t>
      </w:r>
      <w:r w:rsidRPr="007B2F7B">
        <w:rPr>
          <w:rFonts w:hint="eastAsia"/>
          <w:sz w:val="24"/>
          <w:szCs w:val="24"/>
        </w:rPr>
        <w:t>+</w:t>
      </w:r>
      <w:r w:rsidRPr="007B2F7B">
        <w:rPr>
          <w:rFonts w:hint="eastAsia"/>
          <w:sz w:val="24"/>
          <w:szCs w:val="24"/>
        </w:rPr>
        <w:t>姓名</w:t>
      </w:r>
      <w:r w:rsidRPr="007B2F7B">
        <w:rPr>
          <w:rFonts w:hint="eastAsia"/>
          <w:sz w:val="24"/>
          <w:szCs w:val="24"/>
        </w:rPr>
        <w:t>+</w:t>
      </w:r>
      <w:r w:rsidRPr="007B2F7B">
        <w:rPr>
          <w:rFonts w:hint="eastAsia"/>
          <w:sz w:val="24"/>
          <w:szCs w:val="24"/>
        </w:rPr>
        <w:t>复试专业（方向），如：</w:t>
      </w:r>
      <w:r w:rsidRPr="007B2F7B">
        <w:rPr>
          <w:rFonts w:hint="eastAsia"/>
          <w:sz w:val="24"/>
          <w:szCs w:val="24"/>
        </w:rPr>
        <w:t>103370210000001</w:t>
      </w:r>
      <w:r w:rsidRPr="007B2F7B">
        <w:rPr>
          <w:rFonts w:hint="eastAsia"/>
          <w:sz w:val="24"/>
          <w:szCs w:val="24"/>
        </w:rPr>
        <w:t>张三设计学工业设计</w:t>
      </w:r>
      <w:r>
        <w:rPr>
          <w:rFonts w:cs="Arial" w:hint="eastAsia"/>
          <w:color w:val="000000"/>
        </w:rPr>
        <w:t>。</w:t>
      </w:r>
      <w:r w:rsidR="002A3D67" w:rsidRPr="00563D12">
        <w:rPr>
          <w:rFonts w:hint="eastAsia"/>
          <w:sz w:val="24"/>
          <w:szCs w:val="24"/>
        </w:rPr>
        <w:t>入学报道当日，拟录取考生须携带所有材料的原件和复印件（或打印件）供报考学院复审核验，其中除《政审表》必须是原件外，其他所有材料的复印件（或打印件）统一</w:t>
      </w:r>
      <w:r w:rsidR="002A3D67" w:rsidRPr="00563D12">
        <w:rPr>
          <w:rFonts w:hint="eastAsia"/>
          <w:sz w:val="24"/>
          <w:szCs w:val="24"/>
        </w:rPr>
        <w:t>A4</w:t>
      </w:r>
      <w:r w:rsidR="002A3D67" w:rsidRPr="00563D12">
        <w:rPr>
          <w:rFonts w:hint="eastAsia"/>
          <w:sz w:val="24"/>
          <w:szCs w:val="24"/>
        </w:rPr>
        <w:t>纸规格装订成册提交学院备查保存，封面见《</w:t>
      </w:r>
      <w:r w:rsidR="002A3D67" w:rsidRPr="00563D12">
        <w:rPr>
          <w:rFonts w:hint="eastAsia"/>
          <w:sz w:val="24"/>
          <w:szCs w:val="24"/>
        </w:rPr>
        <w:t>2020</w:t>
      </w:r>
      <w:r w:rsidR="002A3D67" w:rsidRPr="00563D12">
        <w:rPr>
          <w:rFonts w:hint="eastAsia"/>
          <w:sz w:val="24"/>
          <w:szCs w:val="24"/>
        </w:rPr>
        <w:t>年</w:t>
      </w:r>
      <w:r w:rsidR="006D4541">
        <w:rPr>
          <w:rFonts w:hint="eastAsia"/>
          <w:sz w:val="24"/>
          <w:szCs w:val="24"/>
        </w:rPr>
        <w:t>浙江</w:t>
      </w:r>
      <w:r w:rsidR="002A3D67" w:rsidRPr="00563D12">
        <w:rPr>
          <w:rFonts w:hint="eastAsia"/>
          <w:sz w:val="24"/>
          <w:szCs w:val="24"/>
        </w:rPr>
        <w:t>工业大学复试考生资格审查单》。</w:t>
      </w:r>
    </w:p>
    <w:p w:rsidR="00110774" w:rsidRPr="00360B41" w:rsidRDefault="00110774" w:rsidP="00110774">
      <w:pPr>
        <w:spacing w:line="400" w:lineRule="exact"/>
        <w:rPr>
          <w:rFonts w:ascii="宋体" w:hAnsi="宋体" w:cs="宋体"/>
          <w:kern w:val="0"/>
          <w:sz w:val="24"/>
        </w:rPr>
      </w:pPr>
    </w:p>
    <w:p w:rsidR="00110774" w:rsidRPr="00110774" w:rsidRDefault="00110774" w:rsidP="00563D12">
      <w:pPr>
        <w:spacing w:line="360" w:lineRule="auto"/>
        <w:rPr>
          <w:sz w:val="24"/>
          <w:szCs w:val="24"/>
        </w:rPr>
      </w:pPr>
    </w:p>
    <w:sectPr w:rsidR="00110774" w:rsidRPr="00110774" w:rsidSect="008C4A27">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F63B2" w:rsidRDefault="001F63B2" w:rsidP="00563D12">
      <w:r>
        <w:separator/>
      </w:r>
    </w:p>
  </w:endnote>
  <w:endnote w:type="continuationSeparator" w:id="0">
    <w:p w:rsidR="001F63B2" w:rsidRDefault="001F63B2" w:rsidP="00563D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F63B2" w:rsidRDefault="001F63B2" w:rsidP="00563D12">
      <w:r>
        <w:separator/>
      </w:r>
    </w:p>
  </w:footnote>
  <w:footnote w:type="continuationSeparator" w:id="0">
    <w:p w:rsidR="001F63B2" w:rsidRDefault="001F63B2" w:rsidP="00563D1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3D67"/>
    <w:rsid w:val="000C3AAC"/>
    <w:rsid w:val="00110774"/>
    <w:rsid w:val="001F63B2"/>
    <w:rsid w:val="002101A5"/>
    <w:rsid w:val="002A3D67"/>
    <w:rsid w:val="00307418"/>
    <w:rsid w:val="00374581"/>
    <w:rsid w:val="00502001"/>
    <w:rsid w:val="00563D12"/>
    <w:rsid w:val="006C4EA9"/>
    <w:rsid w:val="006D4541"/>
    <w:rsid w:val="006F424A"/>
    <w:rsid w:val="007B2F7B"/>
    <w:rsid w:val="008C4A27"/>
    <w:rsid w:val="00DD3FE8"/>
    <w:rsid w:val="00E348EA"/>
    <w:rsid w:val="00E72D47"/>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2803307-5078-4A8E-8699-D233238F4B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C4A27"/>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563D1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563D12"/>
    <w:rPr>
      <w:sz w:val="18"/>
      <w:szCs w:val="18"/>
    </w:rPr>
  </w:style>
  <w:style w:type="paragraph" w:styleId="a4">
    <w:name w:val="footer"/>
    <w:basedOn w:val="a"/>
    <w:link w:val="Char0"/>
    <w:uiPriority w:val="99"/>
    <w:unhideWhenUsed/>
    <w:rsid w:val="00563D12"/>
    <w:pPr>
      <w:tabs>
        <w:tab w:val="center" w:pos="4153"/>
        <w:tab w:val="right" w:pos="8306"/>
      </w:tabs>
      <w:snapToGrid w:val="0"/>
      <w:jc w:val="left"/>
    </w:pPr>
    <w:rPr>
      <w:sz w:val="18"/>
      <w:szCs w:val="18"/>
    </w:rPr>
  </w:style>
  <w:style w:type="character" w:customStyle="1" w:styleId="Char0">
    <w:name w:val="页脚 Char"/>
    <w:basedOn w:val="a0"/>
    <w:link w:val="a4"/>
    <w:uiPriority w:val="99"/>
    <w:rsid w:val="00563D12"/>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96</TotalTime>
  <Pages>2</Pages>
  <Words>172</Words>
  <Characters>986</Characters>
  <Application>Microsoft Office Word</Application>
  <DocSecurity>0</DocSecurity>
  <Lines>8</Lines>
  <Paragraphs>2</Paragraphs>
  <ScaleCrop>false</ScaleCrop>
  <Company/>
  <LinksUpToDate>false</LinksUpToDate>
  <CharactersWithSpaces>1156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computer</dc:creator>
  <cp:keywords/>
  <dc:description/>
  <cp:lastModifiedBy>computer</cp:lastModifiedBy>
  <cp:revision>1</cp:revision>
  <dcterms:created xsi:type="dcterms:W3CDTF">2020-05-07T02:17:00Z</dcterms:created>
  <dcterms:modified xsi:type="dcterms:W3CDTF">2020-05-11T08:36:00Z</dcterms:modified>
</cp:coreProperties>
</file>