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w:t>
      </w:r>
      <w:bookmarkStart w:id="0" w:name="_GoBack"/>
      <w:bookmarkEnd w:id="0"/>
      <w:r>
        <w:rPr>
          <w:lang w:val="en-US" w:eastAsia="zh-CN"/>
        </w:rPr>
        <w:t>士研究生入学</w:t>
      </w:r>
      <w:r>
        <w:rPr>
          <w:rFonts w:hint="default"/>
          <w:lang w:val="en-US" w:eastAsia="zh-CN"/>
        </w:rPr>
        <w:t> </w:t>
      </w:r>
      <w:r>
        <w:rPr>
          <w:rFonts w:hint="default"/>
          <w:lang w:val="en-US" w:eastAsia="zh-CN"/>
        </w:rPr>
        <w:br w:type="textWrapping"/>
      </w:r>
      <w:r>
        <w:rPr>
          <w:rFonts w:hint="eastAsia"/>
          <w:lang w:val="en-US" w:eastAsia="zh-CN"/>
        </w:rPr>
        <w:t>《管理学与管理统计学综合（826）》考试大纲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 考试目的</w:t>
            </w:r>
            <w:r>
              <w:rPr>
                <w:rFonts w:hint="default"/>
              </w:rPr>
              <w:br w:type="textWrapping"/>
            </w:r>
            <w:r>
              <w:rPr>
                <w:rFonts w:hint="default"/>
              </w:rPr>
              <w:t>  《管理学与管理统计学综合》作为全日制管理类学术型硕士学位入学的专业考试课程，其目的是考查学生是否掌握进行管理学领域深入学习和学术研究所要求的基础管理理论，以及是否具备进行管理领域研究所需要掌握的基本统计理论、统计方法和统计工具的应用和实践能力。</w:t>
            </w:r>
            <w:r>
              <w:rPr>
                <w:rFonts w:hint="default"/>
              </w:rPr>
              <w:br w:type="textWrapping"/>
            </w:r>
            <w:r>
              <w:rPr>
                <w:rFonts w:hint="default"/>
              </w:rPr>
              <w:t>2． 考试性质和范围</w:t>
            </w:r>
            <w:r>
              <w:rPr>
                <w:rFonts w:hint="default"/>
              </w:rPr>
              <w:br w:type="textWrapping"/>
            </w:r>
            <w:r>
              <w:rPr>
                <w:rFonts w:hint="default"/>
              </w:rPr>
              <w:t>本考试范围涉及到两大模块。其中《管理学》模块旨在考查应试者在管理学领域掌握理论知识的水平和应用能力，考试范围包括管理学基本概念、基础知识、基本技能、管理职能等方面的理论和综合运用技能；其中《管理统计学》模块旨在考查应试者在管理统计方法领域所掌握的理论知识、方法应用和实践能力，考试范围包括管理统计学基本概念、基础理论、基本方法，以及将管理统计学理论与企业管理实践进行结合和综合运用的技能。</w:t>
            </w:r>
            <w:r>
              <w:rPr>
                <w:rFonts w:hint="default"/>
              </w:rPr>
              <w:br w:type="textWrapping"/>
            </w:r>
            <w:r>
              <w:rPr>
                <w:rFonts w:hint="default"/>
              </w:rPr>
              <w:t>3． 考试基本要求</w:t>
            </w:r>
            <w:r>
              <w:rPr>
                <w:rFonts w:hint="default"/>
              </w:rPr>
              <w:br w:type="textWrapping"/>
            </w:r>
            <w:r>
              <w:rPr>
                <w:rFonts w:hint="default"/>
              </w:rPr>
              <w:t>《管理学》考试在考查基本知识与基本理论的基础上，注重考查学生运用管理学理论与方法分析和解决实际问题的能力。考生应该能够：</w:t>
            </w:r>
            <w:r>
              <w:rPr>
                <w:rFonts w:hint="default"/>
              </w:rPr>
              <w:br w:type="textWrapping"/>
            </w:r>
            <w:r>
              <w:rPr>
                <w:rFonts w:hint="default"/>
              </w:rPr>
              <w:t>（1）初步掌握管理学基本知识，重点了解计划、组织、领导、控制等管理职能的理论和技能。</w:t>
            </w:r>
            <w:r>
              <w:rPr>
                <w:rFonts w:hint="default"/>
              </w:rPr>
              <w:br w:type="textWrapping"/>
            </w:r>
            <w:r>
              <w:rPr>
                <w:rFonts w:hint="default"/>
              </w:rPr>
              <w:t>（2）熟悉管理学基本职能范围内的相关知识，理解管理学基本假设，掌握管理学的相关概念和理论，正确评价组织管理中的计划、组织、领导、控制等方面的工作。</w:t>
            </w:r>
            <w:r>
              <w:rPr>
                <w:rFonts w:hint="default"/>
              </w:rPr>
              <w:br w:type="textWrapping"/>
            </w:r>
            <w:r>
              <w:rPr>
                <w:rFonts w:hint="default"/>
              </w:rPr>
              <w:t>（3）具备理论联系实际以及综合运用管理学知识解决实际管理问题的能力。</w:t>
            </w:r>
            <w:r>
              <w:rPr>
                <w:rFonts w:hint="default"/>
              </w:rPr>
              <w:br w:type="textWrapping"/>
            </w:r>
            <w:r>
              <w:rPr>
                <w:rFonts w:hint="default"/>
              </w:rPr>
              <w:t>（4）能够准确把握管理学发展趋势，了解情景嵌入式的管理学热点问题。</w:t>
            </w:r>
            <w:r>
              <w:rPr>
                <w:rFonts w:hint="default"/>
              </w:rPr>
              <w:br w:type="textWrapping"/>
            </w:r>
            <w:r>
              <w:rPr>
                <w:rFonts w:hint="default"/>
              </w:rPr>
              <w:br w:type="textWrapping"/>
            </w:r>
            <w:r>
              <w:rPr>
                <w:rFonts w:hint="default"/>
              </w:rPr>
              <w:t>《管理统计学》考试在考查学科基本概念与基本理论的基础上，注重考查学生运用管理统计学理论与方法，去分析和解决实际管理问题的能力。考生应该能够：</w:t>
            </w:r>
            <w:r>
              <w:rPr>
                <w:rFonts w:hint="default"/>
              </w:rPr>
              <w:br w:type="textWrapping"/>
            </w:r>
            <w:r>
              <w:rPr>
                <w:rFonts w:hint="default"/>
              </w:rPr>
              <w:t>（1）初步掌握管理统计学基本概念和相关基础知识，理解描述统计、推断统计基本方法，系统掌握抽样分布及其管理应用，掌握管理统计学的定性和定量描述方法和应用场合，正确应用区间估计、假设检验、方差分析进行管理推断，恰当使用回归分析和时间序列进行建模预测，理解统计指数在经济建设实践中的应用。</w:t>
            </w:r>
            <w:r>
              <w:rPr>
                <w:rFonts w:hint="default"/>
              </w:rPr>
              <w:br w:type="textWrapping"/>
            </w:r>
            <w:r>
              <w:rPr>
                <w:rFonts w:hint="default"/>
              </w:rPr>
              <w:t>（2）具备理论联系实际以及综合运用管理统计学工具、方法解决实际管理问题的能力。</w:t>
            </w:r>
            <w:r>
              <w:rPr>
                <w:rFonts w:hint="default"/>
              </w:rPr>
              <w:br w:type="textWrapping"/>
            </w:r>
            <w:r>
              <w:rPr>
                <w:rFonts w:hint="default"/>
              </w:rPr>
              <w:t>（3）能够对实际管理问题进行数理分析和建模，了解管理统计学解决实际管理问题的局限，能够针对性提出解决方法。</w:t>
            </w:r>
            <w:r>
              <w:rPr>
                <w:rFonts w:hint="default"/>
              </w:rPr>
              <w:br w:type="textWrapping"/>
            </w:r>
            <w:r>
              <w:rPr>
                <w:rFonts w:hint="default"/>
              </w:rPr>
              <w:br w:type="textWrapping"/>
            </w:r>
            <w:r>
              <w:rPr>
                <w:rFonts w:hint="default"/>
              </w:rPr>
              <w:t>4． 考试形式</w:t>
            </w:r>
            <w:r>
              <w:rPr>
                <w:rFonts w:hint="default"/>
              </w:rPr>
              <w:br w:type="textWrapping"/>
            </w:r>
            <w:r>
              <w:rPr>
                <w:rFonts w:hint="default"/>
              </w:rPr>
              <w:t>本考试采取基础理论知识测试和综合应用技能测试相结合的方法。考试分数总分为150分，其中《管理学》占90分，《管理统计学》占60分，考试方式为闭卷考试，答题时间180分钟。</w:t>
            </w:r>
            <w:r>
              <w:rPr>
                <w:rFonts w:hint="default"/>
              </w:rPr>
              <w:br w:type="textWrapping"/>
            </w:r>
            <w:r>
              <w:rPr>
                <w:rFonts w:hint="default"/>
              </w:rPr>
              <w:br w:type="textWrapping"/>
            </w:r>
            <w:r>
              <w:rPr>
                <w:rFonts w:hint="default"/>
              </w:rPr>
              <w:t>5． 考试内容（知识点）</w:t>
            </w:r>
            <w:r>
              <w:rPr>
                <w:rFonts w:hint="default"/>
              </w:rPr>
              <w:br w:type="textWrapping"/>
            </w:r>
            <w:r>
              <w:rPr>
                <w:rFonts w:hint="default"/>
              </w:rPr>
              <w:t>《管理学》考试内容包括以下部分：基本概念、管理理论及发展、综合应用等三部分。各部分的主要知识点如下：</w:t>
            </w:r>
            <w:r>
              <w:rPr>
                <w:rFonts w:hint="default"/>
              </w:rPr>
              <w:br w:type="textWrapping"/>
            </w:r>
            <w:r>
              <w:rPr>
                <w:rFonts w:hint="default"/>
              </w:rPr>
              <w:t>（1）基本概念：管理学、计划职能、组织职能、领导职能、控制职能、管理学基本假设、管理学发展历史、管理学前沿所涉及的相关基本概念。</w:t>
            </w:r>
            <w:r>
              <w:rPr>
                <w:rFonts w:hint="default"/>
              </w:rPr>
              <w:br w:type="textWrapping"/>
            </w:r>
            <w:r>
              <w:rPr>
                <w:rFonts w:hint="default"/>
              </w:rPr>
              <w:t>（2）管理理论：计划职能的基本原理与方法、组织职能的基本原理与方法、领导职能的基本原理与方法、控制职能的基本原理与方法、管理学发展历史与前沿等方面的理论。</w:t>
            </w:r>
            <w:r>
              <w:rPr>
                <w:rFonts w:hint="default"/>
              </w:rPr>
              <w:br w:type="textWrapping"/>
            </w:r>
            <w:r>
              <w:rPr>
                <w:rFonts w:hint="default"/>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r>
              <w:rPr>
                <w:rFonts w:hint="default"/>
              </w:rPr>
              <w:br w:type="textWrapping"/>
            </w:r>
            <w:r>
              <w:rPr>
                <w:rFonts w:hint="default"/>
              </w:rPr>
              <w:br w:type="textWrapping"/>
            </w:r>
            <w:r>
              <w:rPr>
                <w:rFonts w:hint="default"/>
              </w:rPr>
              <w:t>《管理统计学》考试内容包括以下部分：基本概念、基本理论（抽样分布、推断分析）、建模分析（回归分析、时间序列）、经济应用（统计指数）等四部分。各部分的主要知识点如下：</w:t>
            </w:r>
            <w:r>
              <w:rPr>
                <w:rFonts w:hint="default"/>
              </w:rPr>
              <w:br w:type="textWrapping"/>
            </w:r>
            <w:r>
              <w:rPr>
                <w:rFonts w:hint="default"/>
              </w:rPr>
              <w:t>（1）基本概念：总体与样本、集中趋势指标、离散趋势指标、抽样分布概念、参数估计概念，假设检验、方差分析、回归分析等基本假定、时间序列等基本概念。</w:t>
            </w:r>
            <w:r>
              <w:rPr>
                <w:rFonts w:hint="default"/>
              </w:rPr>
              <w:br w:type="textWrapping"/>
            </w:r>
            <w:r>
              <w:rPr>
                <w:rFonts w:hint="default"/>
              </w:rPr>
              <w:t>（2）基本理论：四种主要的抽样分布形式，区间估计的主要方法、抽样分布与假设检验的关系，假设检验的主要方法、方差分析的应用方法。能够就以上基本概念和理论方法要求的内容，结合企业管理实际进行管理应用，如企业质量控制。</w:t>
            </w:r>
            <w:r>
              <w:rPr>
                <w:rFonts w:hint="default"/>
              </w:rPr>
              <w:br w:type="textWrapping"/>
            </w:r>
            <w:r>
              <w:rPr>
                <w:rFonts w:hint="default"/>
              </w:rPr>
              <w:t>（3）建模分析：掌握线性回归建模、非线性回归建模、时间序列建模的基本理论方法，能够结合实际管理数据进行恰当建模，会进行模型的比较，并能够进行合理外推。</w:t>
            </w:r>
            <w:r>
              <w:rPr>
                <w:rFonts w:hint="default"/>
              </w:rPr>
              <w:br w:type="textWrapping"/>
            </w:r>
            <w:r>
              <w:rPr>
                <w:rFonts w:hint="default"/>
              </w:rPr>
              <w:t>（4）经济应用：结合经济管理中遇到的现实情况，能够进行时间序列的比较分析，能够就经济现象进行统计指数分析，理解对总量数据和结构数据的因素分析，理解常用统计指数的编制方法。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《管理学原理》（第二版），陈传明、周小虎 编著，机械工业出版社，2012年3月</w:t>
            </w:r>
            <w:r>
              <w:rPr>
                <w:rFonts w:hint="default"/>
              </w:rPr>
              <w:br w:type="textWrapping"/>
            </w:r>
            <w:r>
              <w:rPr>
                <w:rFonts w:hint="default"/>
              </w:rPr>
              <w:t>《管理统计学》，张卫国、刘小龙、徐维军编著，华南理工大学出版社，2014年2月第1版，2020年1月第4次印刷。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7152908"/>
    <w:rsid w:val="1EBC24FE"/>
    <w:rsid w:val="21A33F8A"/>
    <w:rsid w:val="21AB5592"/>
    <w:rsid w:val="22772874"/>
    <w:rsid w:val="232C3912"/>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E4D78E2"/>
    <w:rsid w:val="5F7A7456"/>
    <w:rsid w:val="607A5BAE"/>
    <w:rsid w:val="61DA34B6"/>
    <w:rsid w:val="636C4A02"/>
    <w:rsid w:val="64863363"/>
    <w:rsid w:val="678C3F24"/>
    <w:rsid w:val="6CF460FA"/>
    <w:rsid w:val="6FD12F52"/>
    <w:rsid w:val="71582561"/>
    <w:rsid w:val="716D4626"/>
    <w:rsid w:val="74547F44"/>
    <w:rsid w:val="74693D3D"/>
    <w:rsid w:val="746F6E12"/>
    <w:rsid w:val="74955CFD"/>
    <w:rsid w:val="783C7EA1"/>
    <w:rsid w:val="7A3E6734"/>
    <w:rsid w:val="7AD03256"/>
    <w:rsid w:val="7BCC05D3"/>
    <w:rsid w:val="7CAF7B32"/>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C1F3F58A04D947339378BB27C1FBFF9F</vt:lpwstr>
  </property>
</Properties>
</file>