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江西师范大学硕士研究生入学考试初试科目</w:t>
      </w:r>
      <w:r>
        <w:rPr>
          <w:rFonts w:ascii="黑体" w:eastAsia="黑体"/>
          <w:b/>
          <w:sz w:val="32"/>
          <w:szCs w:val="32"/>
        </w:rPr>
        <w:br w:type="textWrapping"/>
      </w:r>
      <w:r>
        <w:rPr>
          <w:rFonts w:hint="eastAsia" w:ascii="黑体" w:eastAsia="黑体"/>
          <w:b/>
          <w:sz w:val="32"/>
          <w:szCs w:val="32"/>
        </w:rPr>
        <w:t>考　试　大　纲</w:t>
      </w:r>
    </w:p>
    <w:tbl>
      <w:tblPr>
        <w:tblStyle w:val="3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"/>
        <w:gridCol w:w="6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0" w:type="dxa"/>
            <w:gridSpan w:val="2"/>
            <w:noWrap w:val="0"/>
            <w:vAlign w:val="bottom"/>
          </w:tcPr>
          <w:p>
            <w:pPr>
              <w:spacing w:after="46" w:afterLines="15"/>
              <w:ind w:left="-105" w:leftChars="-50" w:right="-105" w:rightChars="-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/>
              </w:rPr>
              <w:t xml:space="preserve"> 89</w:t>
            </w:r>
            <w:r>
              <w:rPr>
                <w:rFonts w:hint="eastAsia"/>
                <w:lang w:val="en-US" w:eastAsia="zh-CN"/>
              </w:rPr>
              <w:t>5艺术管理专业基础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noWrap w:val="0"/>
            <w:vAlign w:val="bottom"/>
          </w:tcPr>
          <w:p>
            <w:pPr>
              <w:spacing w:after="62" w:afterLines="20"/>
              <w:ind w:left="-105" w:leftChars="-50" w:right="-105" w:rightChars="-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7380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78" w:beforeLines="25" w:after="31" w:afterLines="10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135107美术</w:t>
            </w:r>
          </w:p>
        </w:tc>
      </w:tr>
    </w:tbl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spacing w:before="312" w:beforeLines="100" w:after="31" w:afterLines="10" w:line="288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一、考试形式与试卷结构</w:t>
      </w:r>
    </w:p>
    <w:p>
      <w:pPr>
        <w:pStyle w:val="5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/>
          <w:b/>
          <w:szCs w:val="21"/>
        </w:rPr>
        <w:t>（一）试卷满分及考试时间</w:t>
      </w:r>
    </w:p>
    <w:p>
      <w:pPr>
        <w:pStyle w:val="5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本试卷满分为150分，考试时间为180分钟。</w:t>
      </w:r>
    </w:p>
    <w:p>
      <w:pPr>
        <w:pStyle w:val="5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（二）答题方式</w:t>
      </w:r>
    </w:p>
    <w:p>
      <w:pPr>
        <w:pStyle w:val="5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答题方式为闭卷、笔试。</w:t>
      </w:r>
    </w:p>
    <w:p>
      <w:pPr>
        <w:pStyle w:val="5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试卷由试题和答题纸组成；答案必须写在答题纸相应的位置上。</w:t>
      </w:r>
    </w:p>
    <w:p>
      <w:pPr>
        <w:pStyle w:val="5"/>
        <w:spacing w:before="31" w:beforeLines="10" w:after="31" w:afterLines="10" w:line="288" w:lineRule="auto"/>
        <w:ind w:firstLine="422"/>
        <w:rPr>
          <w:rFonts w:hint="eastAsia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（三）试卷内容结构（</w:t>
      </w:r>
      <w:r>
        <w:rPr>
          <w:rFonts w:hint="eastAsia"/>
          <w:b/>
          <w:szCs w:val="21"/>
        </w:rPr>
        <w:t>考试的内容比例及题型）</w:t>
      </w:r>
    </w:p>
    <w:p>
      <w:pPr>
        <w:pStyle w:val="5"/>
        <w:spacing w:before="31" w:beforeLines="10" w:after="31" w:afterLines="10" w:line="288" w:lineRule="auto"/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《艺术管理学概论》  《艺术管理概论》</w:t>
      </w:r>
    </w:p>
    <w:p>
      <w:pPr>
        <w:pStyle w:val="5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b/>
          <w:szCs w:val="21"/>
        </w:rPr>
        <w:t xml:space="preserve">     </w:t>
      </w:r>
      <w:r>
        <w:rPr>
          <w:rFonts w:hint="eastAsia" w:ascii="新宋体" w:hAnsi="新宋体" w:eastAsia="新宋体"/>
          <w:szCs w:val="21"/>
        </w:rPr>
        <w:t>名词解释：5小题，每小题</w:t>
      </w:r>
      <w:r>
        <w:rPr>
          <w:rFonts w:hint="eastAsia" w:ascii="新宋体" w:hAnsi="新宋体" w:eastAsia="新宋体"/>
          <w:szCs w:val="21"/>
          <w:lang w:val="en-US" w:eastAsia="zh-CN"/>
        </w:rPr>
        <w:t>8</w:t>
      </w:r>
      <w:r>
        <w:rPr>
          <w:rFonts w:hint="eastAsia" w:ascii="新宋体" w:hAnsi="新宋体" w:eastAsia="新宋体"/>
          <w:szCs w:val="21"/>
        </w:rPr>
        <w:t>分，共</w:t>
      </w:r>
      <w:r>
        <w:rPr>
          <w:rFonts w:hint="eastAsia" w:ascii="新宋体" w:hAnsi="新宋体" w:eastAsia="新宋体"/>
          <w:szCs w:val="21"/>
          <w:lang w:val="en-US" w:eastAsia="zh-CN"/>
        </w:rPr>
        <w:t>4</w:t>
      </w:r>
      <w:r>
        <w:rPr>
          <w:rFonts w:hint="eastAsia" w:ascii="新宋体" w:hAnsi="新宋体" w:eastAsia="新宋体"/>
          <w:szCs w:val="21"/>
        </w:rPr>
        <w:t>0分</w:t>
      </w:r>
    </w:p>
    <w:p>
      <w:pPr>
        <w:pStyle w:val="5"/>
        <w:spacing w:before="31" w:beforeLines="10" w:after="31" w:afterLines="10" w:line="288" w:lineRule="auto"/>
        <w:ind w:firstLine="422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 xml:space="preserve">     简答题：  4小题，每题15分，共60分</w:t>
      </w:r>
    </w:p>
    <w:p>
      <w:pPr>
        <w:pStyle w:val="5"/>
        <w:spacing w:before="31" w:beforeLines="10" w:after="31" w:afterLines="10" w:line="288" w:lineRule="auto"/>
        <w:ind w:firstLine="945" w:firstLineChars="45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问答题：</w:t>
      </w:r>
      <w:r>
        <w:rPr>
          <w:rFonts w:hint="eastAsia" w:ascii="新宋体" w:hAnsi="新宋体" w:eastAsia="新宋体"/>
          <w:szCs w:val="21"/>
          <w:lang w:val="en-US" w:eastAsia="zh-CN"/>
        </w:rPr>
        <w:t>1</w:t>
      </w:r>
      <w:r>
        <w:rPr>
          <w:rFonts w:hint="eastAsia" w:ascii="新宋体" w:hAnsi="新宋体" w:eastAsia="新宋体"/>
          <w:szCs w:val="21"/>
        </w:rPr>
        <w:t>小题，每小题</w:t>
      </w:r>
      <w:r>
        <w:rPr>
          <w:rFonts w:hint="eastAsia" w:ascii="新宋体" w:hAnsi="新宋体" w:eastAsia="新宋体"/>
          <w:szCs w:val="21"/>
          <w:lang w:val="en-US" w:eastAsia="zh-CN"/>
        </w:rPr>
        <w:t>5</w:t>
      </w:r>
      <w:r>
        <w:rPr>
          <w:rFonts w:hint="eastAsia" w:ascii="新宋体" w:hAnsi="新宋体" w:eastAsia="新宋体"/>
          <w:szCs w:val="21"/>
        </w:rPr>
        <w:t>0分，共</w:t>
      </w:r>
      <w:r>
        <w:rPr>
          <w:rFonts w:hint="eastAsia" w:ascii="新宋体" w:hAnsi="新宋体" w:eastAsia="新宋体"/>
          <w:szCs w:val="21"/>
          <w:lang w:val="en-US" w:eastAsia="zh-CN"/>
        </w:rPr>
        <w:t>5</w:t>
      </w:r>
      <w:r>
        <w:rPr>
          <w:rFonts w:hint="eastAsia" w:ascii="新宋体" w:hAnsi="新宋体" w:eastAsia="新宋体"/>
          <w:szCs w:val="21"/>
        </w:rPr>
        <w:t>0分</w:t>
      </w:r>
    </w:p>
    <w:p>
      <w:pPr>
        <w:pStyle w:val="5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      </w:t>
      </w:r>
    </w:p>
    <w:p>
      <w:pPr>
        <w:spacing w:before="312" w:beforeLines="100" w:after="31" w:afterLines="10" w:line="288" w:lineRule="auto"/>
        <w:rPr>
          <w:b/>
          <w:szCs w:val="21"/>
        </w:rPr>
      </w:pPr>
      <w:r>
        <w:rPr>
          <w:rFonts w:hint="eastAsia"/>
          <w:b/>
          <w:szCs w:val="21"/>
        </w:rPr>
        <w:t>二、考查目标（复习要求）</w:t>
      </w:r>
    </w:p>
    <w:p>
      <w:pPr>
        <w:pStyle w:val="5"/>
        <w:spacing w:before="31" w:beforeLines="10" w:after="31" w:afterLines="10" w:line="288" w:lineRule="auto"/>
        <w:ind w:firstLine="840" w:firstLineChars="400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全日制攻读硕士学位研究生入学考试《</w:t>
      </w:r>
      <w:r>
        <w:rPr>
          <w:rFonts w:hint="eastAsia"/>
          <w:lang w:val="en-US" w:eastAsia="zh-CN"/>
        </w:rPr>
        <w:t>艺术管理专业基础</w:t>
      </w:r>
      <w:r>
        <w:rPr>
          <w:rFonts w:hint="eastAsia" w:ascii="新宋体" w:hAnsi="新宋体" w:eastAsia="新宋体"/>
          <w:szCs w:val="21"/>
        </w:rPr>
        <w:t>》科目考试内容</w:t>
      </w:r>
      <w:r>
        <w:rPr>
          <w:rFonts w:hint="eastAsia" w:ascii="新宋体" w:hAnsi="新宋体" w:eastAsia="新宋体"/>
          <w:szCs w:val="21"/>
          <w:lang w:eastAsia="zh-CN"/>
        </w:rPr>
        <w:t>是</w:t>
      </w:r>
      <w:r>
        <w:rPr>
          <w:rFonts w:hint="eastAsia" w:ascii="新宋体" w:hAnsi="新宋体" w:eastAsia="新宋体"/>
          <w:szCs w:val="21"/>
        </w:rPr>
        <w:t>主要</w:t>
      </w:r>
      <w:r>
        <w:rPr>
          <w:rFonts w:hint="eastAsia" w:ascii="新宋体" w:hAnsi="新宋体" w:eastAsia="新宋体"/>
          <w:szCs w:val="21"/>
          <w:lang w:eastAsia="zh-CN"/>
        </w:rPr>
        <w:t>通过</w:t>
      </w:r>
      <w:r>
        <w:rPr>
          <w:rFonts w:hint="eastAsia"/>
          <w:lang w:val="en-US" w:eastAsia="zh-CN"/>
        </w:rPr>
        <w:t>《艺术管理学概论》  《艺术管理概论》两本理论专业书籍的考试</w:t>
      </w:r>
      <w:r>
        <w:rPr>
          <w:rFonts w:hint="eastAsia" w:ascii="新宋体" w:hAnsi="新宋体" w:eastAsia="新宋体"/>
          <w:szCs w:val="21"/>
        </w:rPr>
        <w:t>，</w:t>
      </w:r>
      <w:r>
        <w:rPr>
          <w:rFonts w:hint="eastAsia" w:ascii="新宋体" w:hAnsi="新宋体" w:eastAsia="新宋体"/>
          <w:szCs w:val="21"/>
          <w:lang w:eastAsia="zh-CN"/>
        </w:rPr>
        <w:t>考察学生</w:t>
      </w:r>
      <w:r>
        <w:rPr>
          <w:rFonts w:hint="eastAsia" w:ascii="新宋体" w:hAnsi="新宋体" w:eastAsia="新宋体"/>
          <w:szCs w:val="21"/>
        </w:rPr>
        <w:t>系统掌握相关学科的基本知识、基础理论和基本方法，并能运用相关理论和方法思考、分析</w:t>
      </w:r>
      <w:r>
        <w:rPr>
          <w:rFonts w:hint="eastAsia" w:ascii="新宋体" w:hAnsi="新宋体" w:eastAsia="新宋体"/>
          <w:szCs w:val="21"/>
          <w:lang w:eastAsia="zh-CN"/>
        </w:rPr>
        <w:t>艺术管理</w:t>
      </w:r>
      <w:r>
        <w:rPr>
          <w:rFonts w:hint="eastAsia" w:ascii="新宋体" w:hAnsi="新宋体" w:eastAsia="新宋体"/>
          <w:szCs w:val="21"/>
        </w:rPr>
        <w:t>专业中的相关问题</w:t>
      </w:r>
      <w:r>
        <w:rPr>
          <w:rFonts w:hint="eastAsia" w:ascii="新宋体" w:hAnsi="新宋体" w:eastAsia="新宋体"/>
          <w:szCs w:val="21"/>
          <w:lang w:eastAsia="zh-CN"/>
        </w:rPr>
        <w:t>的综合能力</w:t>
      </w:r>
      <w:r>
        <w:rPr>
          <w:rFonts w:hint="eastAsia" w:ascii="新宋体" w:hAnsi="新宋体" w:eastAsia="新宋体"/>
          <w:szCs w:val="21"/>
        </w:rPr>
        <w:t>。</w:t>
      </w:r>
    </w:p>
    <w:p>
      <w:pPr>
        <w:spacing w:before="312" w:beforeLines="100" w:after="31" w:afterLines="10" w:line="288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三、考查范围或考试内容概要</w:t>
      </w: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参考书目  </w:t>
      </w:r>
      <w:r>
        <w:rPr>
          <w:rFonts w:hint="eastAsia"/>
          <w:lang w:val="en-US" w:eastAsia="zh-CN"/>
        </w:rPr>
        <w:t xml:space="preserve">《艺术管理学概论》  余丁 高等教育出版社 2008 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《艺术管理概论》 曹意强 中国美术学院出版社 2007年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考试大纲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《艺术管理学概论》余丁  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第</w:t>
      </w:r>
      <w:r>
        <w:rPr>
          <w:rFonts w:hint="eastAsia"/>
        </w:rPr>
        <w:t>一章</w:t>
      </w:r>
    </w:p>
    <w:p>
      <w:pPr>
        <w:rPr>
          <w:rFonts w:hint="eastAsia"/>
        </w:rPr>
      </w:pPr>
      <w:r>
        <w:rPr>
          <w:rFonts w:hint="eastAsia"/>
        </w:rPr>
        <w:t>导论</w:t>
      </w:r>
    </w:p>
    <w:p>
      <w:pPr>
        <w:rPr>
          <w:rFonts w:hint="eastAsia"/>
        </w:rPr>
      </w:pPr>
      <w:r>
        <w:rPr>
          <w:rFonts w:hint="eastAsia"/>
        </w:rPr>
        <w:t>1.1艺术组织与管理</w:t>
      </w:r>
    </w:p>
    <w:p>
      <w:pPr>
        <w:rPr>
          <w:rFonts w:hint="eastAsia"/>
        </w:rPr>
      </w:pPr>
      <w:r>
        <w:rPr>
          <w:rFonts w:hint="eastAsia"/>
        </w:rPr>
        <w:t>1.2艺术管理的定义</w:t>
      </w:r>
    </w:p>
    <w:p>
      <w:pPr>
        <w:rPr>
          <w:rFonts w:hint="eastAsia"/>
          <w:b/>
          <w:bCs/>
        </w:rPr>
      </w:pPr>
      <w:r>
        <w:rPr>
          <w:rFonts w:hint="eastAsia"/>
        </w:rPr>
        <w:t>1.3艺术管理的任务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第二章研究艺术:艺术管理的前提</w:t>
      </w:r>
    </w:p>
    <w:p>
      <w:pPr>
        <w:rPr>
          <w:rFonts w:hint="eastAsia"/>
        </w:rPr>
      </w:pPr>
      <w:r>
        <w:rPr>
          <w:rFonts w:hint="eastAsia"/>
        </w:rPr>
        <w:t>2.1艺术管理者和艺术</w:t>
      </w:r>
    </w:p>
    <w:p>
      <w:pPr>
        <w:rPr>
          <w:rFonts w:hint="eastAsia"/>
        </w:rPr>
      </w:pPr>
      <w:r>
        <w:rPr>
          <w:rFonts w:hint="eastAsia"/>
        </w:rPr>
        <w:t>2.2什么是艺术?</w:t>
      </w:r>
    </w:p>
    <w:p>
      <w:pPr>
        <w:rPr>
          <w:rFonts w:hint="eastAsia"/>
        </w:rPr>
      </w:pPr>
      <w:r>
        <w:rPr>
          <w:rFonts w:hint="eastAsia"/>
        </w:rPr>
        <w:t>2.3研究艺术的方法思考题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第三章艺术管理的历史</w:t>
      </w:r>
    </w:p>
    <w:p>
      <w:pPr>
        <w:rPr>
          <w:rFonts w:hint="eastAsia"/>
        </w:rPr>
      </w:pPr>
      <w:r>
        <w:rPr>
          <w:rFonts w:hint="eastAsia"/>
        </w:rPr>
        <w:t>3.1西方艺术管理的历史</w:t>
      </w:r>
    </w:p>
    <w:p>
      <w:pPr>
        <w:rPr>
          <w:rFonts w:hint="eastAsia"/>
        </w:rPr>
      </w:pPr>
      <w:r>
        <w:rPr>
          <w:rFonts w:hint="eastAsia"/>
        </w:rPr>
        <w:t>3.2中国古代艺术管理的历史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第四章管理的本质、目的与管理的演进</w:t>
      </w:r>
    </w:p>
    <w:p>
      <w:pPr>
        <w:rPr>
          <w:rFonts w:hint="eastAsia"/>
        </w:rPr>
      </w:pPr>
      <w:r>
        <w:rPr>
          <w:rFonts w:hint="eastAsia"/>
        </w:rPr>
        <w:t>4.1管理学的基本理论体系</w:t>
      </w:r>
    </w:p>
    <w:p>
      <w:pPr>
        <w:rPr>
          <w:rFonts w:hint="eastAsia"/>
        </w:rPr>
      </w:pPr>
      <w:r>
        <w:rPr>
          <w:rFonts w:hint="eastAsia"/>
        </w:rPr>
        <w:t>4.2管理学的基本问题</w:t>
      </w:r>
    </w:p>
    <w:p>
      <w:pPr>
        <w:rPr>
          <w:rFonts w:hint="eastAsia"/>
        </w:rPr>
      </w:pPr>
      <w:r>
        <w:rPr>
          <w:rFonts w:hint="eastAsia"/>
        </w:rPr>
        <w:t>4.3管理是一门科学</w:t>
      </w:r>
    </w:p>
    <w:p>
      <w:pPr>
        <w:rPr>
          <w:rFonts w:hint="eastAsia"/>
        </w:rPr>
      </w:pPr>
      <w:r>
        <w:rPr>
          <w:rFonts w:hint="eastAsia"/>
        </w:rPr>
        <w:t>4.4管理学理论的形成和发展</w:t>
      </w:r>
    </w:p>
    <w:p>
      <w:pPr>
        <w:rPr>
          <w:rFonts w:hint="eastAsia"/>
        </w:rPr>
      </w:pPr>
      <w:r>
        <w:rPr>
          <w:rFonts w:hint="eastAsia"/>
        </w:rPr>
        <w:t>4.5现代管理的发展趋势</w:t>
      </w:r>
    </w:p>
    <w:p>
      <w:pPr>
        <w:rPr>
          <w:rFonts w:hint="eastAsia"/>
        </w:rPr>
      </w:pPr>
      <w:r>
        <w:rPr>
          <w:rFonts w:hint="eastAsia"/>
        </w:rPr>
        <w:t>4.6管理的目的与本质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第五章艺术组织的类别与艺术管理模式</w:t>
      </w:r>
    </w:p>
    <w:p>
      <w:pPr>
        <w:rPr>
          <w:rFonts w:hint="eastAsia"/>
        </w:rPr>
      </w:pPr>
      <w:r>
        <w:rPr>
          <w:rFonts w:hint="eastAsia"/>
        </w:rPr>
        <w:t>5.1管理者与组织</w:t>
      </w:r>
    </w:p>
    <w:p>
      <w:pPr>
        <w:rPr>
          <w:rFonts w:hint="eastAsia"/>
        </w:rPr>
      </w:pPr>
      <w:r>
        <w:rPr>
          <w:rFonts w:hint="eastAsia"/>
        </w:rPr>
        <w:t>5.2工作倾向</w:t>
      </w:r>
    </w:p>
    <w:p>
      <w:pPr>
        <w:rPr>
          <w:rFonts w:hint="eastAsia"/>
        </w:rPr>
      </w:pPr>
      <w:r>
        <w:rPr>
          <w:rFonts w:hint="eastAsia"/>
        </w:rPr>
        <w:t>5.3艺术管理的模式思考题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第六章艺术管理的相关语境</w:t>
      </w:r>
    </w:p>
    <w:p>
      <w:pPr>
        <w:rPr>
          <w:rFonts w:hint="eastAsia"/>
        </w:rPr>
      </w:pPr>
      <w:r>
        <w:rPr>
          <w:rFonts w:hint="eastAsia"/>
        </w:rPr>
        <w:t>6.1文化价值和语境</w:t>
      </w:r>
    </w:p>
    <w:p>
      <w:pPr>
        <w:rPr>
          <w:rFonts w:hint="eastAsia"/>
        </w:rPr>
      </w:pPr>
      <w:r>
        <w:rPr>
          <w:rFonts w:hint="eastAsia"/>
        </w:rPr>
        <w:t>6.2历史语境与地区差异</w:t>
      </w:r>
    </w:p>
    <w:p>
      <w:pPr>
        <w:rPr>
          <w:rFonts w:hint="eastAsia"/>
        </w:rPr>
      </w:pPr>
      <w:r>
        <w:rPr>
          <w:rFonts w:hint="eastAsia"/>
        </w:rPr>
        <w:t>6.3法律与政策的约束</w:t>
      </w:r>
    </w:p>
    <w:p>
      <w:pPr>
        <w:rPr>
          <w:rFonts w:hint="eastAsia"/>
        </w:rPr>
      </w:pPr>
      <w:r>
        <w:rPr>
          <w:rFonts w:hint="eastAsia"/>
        </w:rPr>
        <w:t>6.4经济制约</w:t>
      </w:r>
    </w:p>
    <w:p>
      <w:pPr>
        <w:rPr>
          <w:rFonts w:hint="eastAsia"/>
        </w:rPr>
      </w:pPr>
      <w:r>
        <w:rPr>
          <w:rFonts w:hint="eastAsia"/>
        </w:rPr>
        <w:t>6.5资助体系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第七章组织与规划</w:t>
      </w:r>
    </w:p>
    <w:p>
      <w:pPr>
        <w:rPr>
          <w:rFonts w:hint="eastAsia"/>
        </w:rPr>
      </w:pPr>
      <w:r>
        <w:rPr>
          <w:rFonts w:hint="eastAsia"/>
        </w:rPr>
        <w:t>7.1规划的定义与类别</w:t>
      </w:r>
    </w:p>
    <w:p>
      <w:pPr>
        <w:rPr>
          <w:rFonts w:hint="eastAsia"/>
        </w:rPr>
      </w:pPr>
      <w:r>
        <w:rPr>
          <w:rFonts w:hint="eastAsia"/>
        </w:rPr>
        <w:t>7.2艺术组织宗旨的重要性</w:t>
      </w:r>
    </w:p>
    <w:p>
      <w:pPr>
        <w:rPr>
          <w:rFonts w:hint="eastAsia"/>
        </w:rPr>
      </w:pPr>
      <w:r>
        <w:rPr>
          <w:rFonts w:hint="eastAsia"/>
        </w:rPr>
        <w:t>7.3规划流程</w:t>
      </w:r>
    </w:p>
    <w:p>
      <w:pPr>
        <w:rPr>
          <w:rFonts w:hint="eastAsia"/>
        </w:rPr>
      </w:pPr>
      <w:r>
        <w:rPr>
          <w:rFonts w:hint="eastAsia"/>
        </w:rPr>
        <w:t>7.4组织分析方法-—sWOT分析法</w:t>
      </w:r>
    </w:p>
    <w:p>
      <w:pPr>
        <w:rPr>
          <w:rFonts w:hint="eastAsia"/>
        </w:rPr>
      </w:pPr>
      <w:r>
        <w:rPr>
          <w:rFonts w:hint="eastAsia"/>
        </w:rPr>
        <w:t>7.5艺术机构"五力分析模型"</w:t>
      </w:r>
    </w:p>
    <w:p>
      <w:pPr>
        <w:rPr>
          <w:rFonts w:hint="eastAsia"/>
        </w:rPr>
      </w:pPr>
      <w:r>
        <w:rPr>
          <w:rFonts w:hint="eastAsia"/>
        </w:rPr>
        <w:t>7.6新策略和操作规划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第八章艺术行销与观众开发</w:t>
      </w:r>
    </w:p>
    <w:p>
      <w:pPr>
        <w:rPr>
          <w:rFonts w:hint="eastAsia"/>
        </w:rPr>
      </w:pPr>
      <w:r>
        <w:rPr>
          <w:rFonts w:hint="eastAsia"/>
        </w:rPr>
        <w:t>8.1行销的定义及行销在非赢利组织中的应用</w:t>
      </w:r>
    </w:p>
    <w:p>
      <w:pPr>
        <w:rPr>
          <w:rFonts w:hint="eastAsia"/>
        </w:rPr>
      </w:pPr>
      <w:r>
        <w:rPr>
          <w:rFonts w:hint="eastAsia"/>
        </w:rPr>
        <w:t>8.2艺术行销</w:t>
      </w:r>
    </w:p>
    <w:p>
      <w:pPr>
        <w:rPr>
          <w:rFonts w:hint="eastAsia"/>
        </w:rPr>
      </w:pPr>
      <w:r>
        <w:rPr>
          <w:rFonts w:hint="eastAsia"/>
        </w:rPr>
        <w:t>8.3艺术观众</w:t>
      </w:r>
    </w:p>
    <w:p>
      <w:pPr>
        <w:rPr>
          <w:rFonts w:hint="eastAsia"/>
        </w:rPr>
      </w:pPr>
      <w:r>
        <w:rPr>
          <w:rFonts w:hint="eastAsia"/>
        </w:rPr>
        <w:t>8.4行销资源</w:t>
      </w:r>
    </w:p>
    <w:p>
      <w:pPr>
        <w:rPr>
          <w:rFonts w:hint="eastAsia"/>
        </w:rPr>
      </w:pPr>
      <w:r>
        <w:rPr>
          <w:rFonts w:hint="eastAsia"/>
        </w:rPr>
        <w:t>8.5包装呈现与定价销售</w:t>
      </w:r>
    </w:p>
    <w:p>
      <w:pPr>
        <w:rPr>
          <w:rFonts w:hint="eastAsia"/>
        </w:rPr>
      </w:pPr>
      <w:r>
        <w:rPr>
          <w:rFonts w:hint="eastAsia"/>
        </w:rPr>
        <w:t>8.6行销在观众开发方面的局限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第九章筹资与募款</w:t>
      </w:r>
    </w:p>
    <w:p>
      <w:pPr>
        <w:rPr>
          <w:rFonts w:hint="eastAsia"/>
        </w:rPr>
      </w:pPr>
      <w:r>
        <w:rPr>
          <w:rFonts w:hint="eastAsia"/>
        </w:rPr>
        <w:t>9.1筹资思想</w:t>
      </w:r>
    </w:p>
    <w:p>
      <w:pPr>
        <w:rPr>
          <w:rFonts w:hint="eastAsia"/>
        </w:rPr>
      </w:pPr>
      <w:r>
        <w:rPr>
          <w:rFonts w:hint="eastAsia"/>
        </w:rPr>
        <w:t>9.2私人赞助与公共机构</w:t>
      </w:r>
    </w:p>
    <w:p>
      <w:pPr>
        <w:rPr>
          <w:rFonts w:hint="eastAsia"/>
        </w:rPr>
      </w:pPr>
      <w:r>
        <w:rPr>
          <w:rFonts w:hint="eastAsia"/>
        </w:rPr>
        <w:t>9.3商业赞助和艺术</w:t>
      </w:r>
    </w:p>
    <w:p>
      <w:pPr>
        <w:rPr>
          <w:rFonts w:hint="eastAsia"/>
        </w:rPr>
      </w:pPr>
      <w:r>
        <w:rPr>
          <w:rFonts w:hint="eastAsia"/>
        </w:rPr>
        <w:t>9.4股权融资</w:t>
      </w:r>
    </w:p>
    <w:p>
      <w:pPr>
        <w:rPr>
          <w:rFonts w:hint="eastAsia"/>
        </w:rPr>
      </w:pPr>
      <w:r>
        <w:rPr>
          <w:rFonts w:hint="eastAsia"/>
        </w:rPr>
        <w:t>9.5艺术家与知识产权思考题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第十章文化政策与文化产业</w:t>
      </w:r>
    </w:p>
    <w:p>
      <w:pPr>
        <w:rPr>
          <w:rFonts w:hint="eastAsia"/>
        </w:rPr>
      </w:pPr>
      <w:r>
        <w:rPr>
          <w:rFonts w:hint="eastAsia"/>
        </w:rPr>
        <w:t>10.1欧美发达国家的文化政策</w:t>
      </w:r>
    </w:p>
    <w:p>
      <w:pPr>
        <w:rPr>
          <w:rFonts w:hint="eastAsia"/>
        </w:rPr>
      </w:pPr>
      <w:r>
        <w:rPr>
          <w:rFonts w:hint="eastAsia"/>
        </w:rPr>
        <w:t>10.2中国的文化政策</w:t>
      </w:r>
    </w:p>
    <w:p>
      <w:pPr>
        <w:rPr>
          <w:rFonts w:hint="eastAsia"/>
        </w:rPr>
      </w:pPr>
      <w:r>
        <w:rPr>
          <w:rFonts w:hint="eastAsia"/>
        </w:rPr>
        <w:t>10.3“一臂间隔"与分权理论思考题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第十一章艺术领导</w:t>
      </w:r>
    </w:p>
    <w:p>
      <w:pPr>
        <w:rPr>
          <w:rFonts w:hint="eastAsia"/>
        </w:rPr>
      </w:pPr>
      <w:r>
        <w:rPr>
          <w:rFonts w:hint="eastAsia"/>
        </w:rPr>
        <w:t>11.1领导和管理艺术家</w:t>
      </w:r>
    </w:p>
    <w:p>
      <w:pPr>
        <w:rPr>
          <w:rFonts w:hint="eastAsia"/>
        </w:rPr>
      </w:pPr>
      <w:r>
        <w:rPr>
          <w:rFonts w:hint="eastAsia"/>
        </w:rPr>
        <w:t>11.2管理非审美因素</w:t>
      </w:r>
    </w:p>
    <w:p>
      <w:pPr>
        <w:rPr>
          <w:rFonts w:hint="eastAsia"/>
        </w:rPr>
      </w:pPr>
      <w:r>
        <w:rPr>
          <w:rFonts w:hint="eastAsia"/>
        </w:rPr>
        <w:t>11.3二分式管理职能划分</w:t>
      </w:r>
    </w:p>
    <w:p>
      <w:pPr>
        <w:rPr>
          <w:rFonts w:hint="eastAsia"/>
        </w:rPr>
      </w:pPr>
      <w:r>
        <w:rPr>
          <w:rFonts w:hint="eastAsia"/>
        </w:rPr>
        <w:t>11.4“想象化"非常规管理思考题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第十二章文化机构战略定位与品牌身份</w:t>
      </w:r>
    </w:p>
    <w:p>
      <w:pPr>
        <w:rPr>
          <w:rFonts w:hint="eastAsia"/>
        </w:rPr>
      </w:pPr>
      <w:r>
        <w:rPr>
          <w:rFonts w:hint="eastAsia"/>
        </w:rPr>
        <w:t>12.1定位战略</w:t>
      </w:r>
    </w:p>
    <w:p>
      <w:pPr>
        <w:rPr>
          <w:rFonts w:hint="eastAsia"/>
        </w:rPr>
      </w:pPr>
      <w:r>
        <w:rPr>
          <w:rFonts w:hint="eastAsia"/>
        </w:rPr>
        <w:t>12.2创造性、城市和群落聚集</w:t>
      </w:r>
    </w:p>
    <w:p>
      <w:pPr>
        <w:rPr>
          <w:rFonts w:hint="eastAsia"/>
        </w:rPr>
      </w:pPr>
      <w:r>
        <w:rPr>
          <w:rFonts w:hint="eastAsia"/>
        </w:rPr>
        <w:t>12.3品牌的魔力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第十三章数字化管理</w:t>
      </w:r>
    </w:p>
    <w:p>
      <w:pPr>
        <w:rPr>
          <w:rFonts w:hint="eastAsia"/>
        </w:rPr>
      </w:pPr>
      <w:r>
        <w:rPr>
          <w:rFonts w:hint="eastAsia"/>
        </w:rPr>
        <w:t>13.1艺术创作与消费的数字化</w:t>
      </w:r>
    </w:p>
    <w:p>
      <w:pPr>
        <w:rPr>
          <w:rFonts w:hint="eastAsia"/>
        </w:rPr>
      </w:pPr>
      <w:r>
        <w:rPr>
          <w:rFonts w:hint="eastAsia"/>
        </w:rPr>
        <w:t>13.2 收入缺口的解决之道</w:t>
      </w:r>
    </w:p>
    <w:p>
      <w:pPr>
        <w:rPr>
          <w:rFonts w:hint="eastAsia"/>
        </w:rPr>
      </w:pPr>
      <w:r>
        <w:rPr>
          <w:rFonts w:hint="eastAsia"/>
        </w:rPr>
        <w:t>13.3评估指数</w:t>
      </w:r>
    </w:p>
    <w:p>
      <w:pPr>
        <w:rPr>
          <w:rFonts w:hint="eastAsia"/>
        </w:rPr>
      </w:pPr>
      <w:r>
        <w:rPr>
          <w:rFonts w:hint="eastAsia"/>
        </w:rPr>
        <w:t>13.4组织重构的争议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《艺术管理概论》 曹意强 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第一章艺术组织与机构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第一节艺术组织概述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第二节艺术组织构建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第三节常见艺术组织类型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第二章艺术管理者的素质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第一节素质概述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第二节管理素质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第三节艺术素质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第三章艺术展览与策划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第一节艺术展览的历史沿革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第二节中国当代艺术的展览与策展人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第三节当代艺术中的策展人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第四节展览策划实务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第五节展览策划书的撰写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第四章艺术市场与行销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第一节艺术市场化的历史沿革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第二节中国艺术市场的现状分析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第三节我国艺术市目前面临的问题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第四节艺术市场艺销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第五章素描的实践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第一节艺术赞助概述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第二节艺术赞助的来源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第三节艺术赞助的运作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第六章媒体与传播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第一节大众传播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第二节媒介的运用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第三节公共关系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第四节广告与促销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第五节直接营销与数据库营销第六节整合营销传播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第七章财务管理与法律法规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第一节财务管理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第二节法律法规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第八章中国艺术管理的现状与展望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第一节中国文艺管理体制与组织机构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第二节中国艺术管理学科的发展现状与问题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第三节构建中国艺术管理的合理体制</w:t>
      </w:r>
    </w:p>
    <w:p>
      <w:pPr>
        <w:rPr>
          <w:rFonts w:hint="eastAsia"/>
          <w:lang w:val="en-US" w:eastAsia="zh-CN"/>
        </w:rPr>
      </w:pPr>
    </w:p>
    <w:p>
      <w:pPr>
        <w:spacing w:before="312" w:beforeLines="100" w:after="31" w:afterLines="10" w:line="288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四、样卷</w:t>
      </w:r>
    </w:p>
    <w:p>
      <w:pPr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一、名词解释</w:t>
      </w:r>
      <w:r>
        <w:rPr>
          <w:rFonts w:hint="eastAsia"/>
          <w:b/>
          <w:szCs w:val="21"/>
          <w:lang w:eastAsia="zh-CN"/>
        </w:rPr>
        <w:t>（每题</w:t>
      </w:r>
      <w:r>
        <w:rPr>
          <w:rFonts w:hint="eastAsia"/>
          <w:b/>
          <w:szCs w:val="21"/>
          <w:lang w:val="en-US" w:eastAsia="zh-CN"/>
        </w:rPr>
        <w:t>8分，共40分）</w:t>
      </w:r>
    </w:p>
    <w:p>
      <w:pPr>
        <w:rPr>
          <w:rFonts w:hint="eastAsia"/>
        </w:rPr>
      </w:pPr>
      <w:r>
        <w:rPr>
          <w:rFonts w:hint="eastAsia"/>
        </w:rPr>
        <w:t>1、布尔迪厄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2、阿米泰</w:t>
      </w:r>
      <w:r>
        <w:rPr>
          <w:rFonts w:hint="eastAsia" w:ascii="宋体" w:hAnsi="宋体" w:eastAsia="宋体" w:cs="宋体"/>
        </w:rPr>
        <w:t>·</w:t>
      </w:r>
      <w:r>
        <w:rPr>
          <w:rFonts w:hint="eastAsia"/>
        </w:rPr>
        <w:t>伊佐尼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3、</w:t>
      </w:r>
      <w:r>
        <w:rPr>
          <w:rFonts w:hint="eastAsia"/>
          <w:lang w:val="en-US" w:eastAsia="zh-CN"/>
        </w:rPr>
        <w:t>SWOT 分析法</w:t>
      </w:r>
    </w:p>
    <w:p>
      <w:pPr>
        <w:rPr>
          <w:rFonts w:hint="eastAsia"/>
        </w:rPr>
      </w:pPr>
      <w:r>
        <w:rPr>
          <w:rFonts w:hint="eastAsia"/>
        </w:rPr>
        <w:t>4、“一臂间隔"原则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5、</w:t>
      </w:r>
      <w:r>
        <w:rPr>
          <w:rFonts w:hint="eastAsia"/>
          <w:lang w:val="en-US" w:eastAsia="zh-CN"/>
        </w:rPr>
        <w:t>艺术市场</w:t>
      </w:r>
    </w:p>
    <w:p>
      <w:pPr>
        <w:rPr>
          <w:rFonts w:hint="eastAsia"/>
        </w:rPr>
      </w:pPr>
    </w:p>
    <w:p>
      <w:pPr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二、简答题</w:t>
      </w:r>
      <w:r>
        <w:rPr>
          <w:rFonts w:hint="eastAsia"/>
          <w:b/>
          <w:szCs w:val="21"/>
          <w:lang w:eastAsia="zh-CN"/>
        </w:rPr>
        <w:t>（每题</w:t>
      </w:r>
      <w:r>
        <w:rPr>
          <w:rFonts w:hint="eastAsia"/>
          <w:b/>
          <w:szCs w:val="21"/>
          <w:lang w:val="en-US" w:eastAsia="zh-CN"/>
        </w:rPr>
        <w:t>15分，共60分）</w:t>
      </w:r>
    </w:p>
    <w:p>
      <w:pPr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研究艺术的方法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2、</w:t>
      </w:r>
      <w:r>
        <w:rPr>
          <w:rFonts w:hint="eastAsia"/>
          <w:lang w:val="en-US" w:eastAsia="zh-CN"/>
        </w:rPr>
        <w:t>管理学的公理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3、展览策划的步骤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4、策划赞助活动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五大基本要素</w:t>
      </w:r>
    </w:p>
    <w:p>
      <w:pPr>
        <w:rPr>
          <w:rFonts w:hint="eastAsia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三、论述题</w:t>
      </w:r>
      <w:r>
        <w:rPr>
          <w:rFonts w:hint="eastAsia"/>
          <w:b/>
          <w:szCs w:val="21"/>
          <w:lang w:eastAsia="zh-CN"/>
        </w:rPr>
        <w:t>（每题</w:t>
      </w:r>
      <w:r>
        <w:rPr>
          <w:rFonts w:hint="eastAsia"/>
          <w:b/>
          <w:szCs w:val="21"/>
          <w:lang w:val="en-US" w:eastAsia="zh-CN"/>
        </w:rPr>
        <w:t>50分）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、依照欧美发达国家文化政策，比对分析中国情境下，文化政策方面的异同及不足。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7306A"/>
    <w:rsid w:val="67012936"/>
    <w:rsid w:val="683F7D1E"/>
    <w:rsid w:val="7D11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2021-09-20T04:15:00Z</dcterms:created>
  <dc:creator>P320</dc:creator>
  <cp:lastModifiedBy>乐山</cp:lastModifiedBy>
  <dcterms:modified xsi:type="dcterms:W3CDTF">2021-09-21T01:30:08Z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E6DF49C455A84A85A5EC73BFBF0BC02F</vt:lpwstr>
  </property>
</Properties>
</file>