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C87" w:rsidRDefault="004F4AF2">
      <w:pPr>
        <w:widowControl/>
        <w:spacing w:line="300" w:lineRule="atLeast"/>
        <w:jc w:val="left"/>
        <w:outlineLvl w:val="1"/>
        <w:rPr>
          <w:rFonts w:ascii="微软雅黑" w:eastAsia="微软雅黑" w:hAnsi="微软雅黑" w:cs="宋体"/>
          <w:b/>
          <w:bCs/>
          <w:color w:val="666666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24"/>
          <w:szCs w:val="24"/>
        </w:rPr>
        <w:t>附件</w:t>
      </w: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24"/>
          <w:szCs w:val="24"/>
        </w:rPr>
        <w:t>4</w:t>
      </w: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24"/>
          <w:szCs w:val="24"/>
        </w:rPr>
        <w:t>：</w:t>
      </w:r>
    </w:p>
    <w:p w:rsidR="00995C87" w:rsidRDefault="004F4AF2">
      <w:pPr>
        <w:widowControl/>
        <w:spacing w:line="300" w:lineRule="atLeast"/>
        <w:jc w:val="center"/>
        <w:outlineLvl w:val="1"/>
        <w:rPr>
          <w:rFonts w:ascii="微软雅黑" w:eastAsia="微软雅黑" w:hAnsi="微软雅黑" w:cs="宋体"/>
          <w:b/>
          <w:bCs/>
          <w:color w:val="666666"/>
          <w:kern w:val="0"/>
          <w:sz w:val="30"/>
          <w:szCs w:val="30"/>
        </w:rPr>
      </w:pP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2021</w:t>
      </w: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:rsidR="00995C87" w:rsidRDefault="00995C87">
      <w:pPr>
        <w:widowControl/>
        <w:spacing w:line="300" w:lineRule="atLeast"/>
        <w:jc w:val="left"/>
        <w:rPr>
          <w:rFonts w:ascii="新宋体" w:eastAsia="新宋体" w:hAnsi="新宋体" w:cs="宋体"/>
          <w:color w:val="333333"/>
          <w:kern w:val="0"/>
          <w:sz w:val="24"/>
          <w:szCs w:val="24"/>
        </w:rPr>
      </w:pPr>
    </w:p>
    <w:p w:rsidR="00995C87" w:rsidRDefault="004F4AF2">
      <w:pPr>
        <w:widowControl/>
        <w:spacing w:line="300" w:lineRule="atLeast"/>
        <w:jc w:val="left"/>
        <w:rPr>
          <w:rFonts w:ascii="新宋体" w:eastAsia="新宋体" w:hAnsi="新宋体" w:cs="宋体"/>
          <w:color w:val="333333"/>
          <w:kern w:val="0"/>
          <w:sz w:val="24"/>
          <w:szCs w:val="24"/>
        </w:rPr>
      </w:pPr>
      <w:bookmarkStart w:id="0" w:name="_GoBack"/>
      <w:bookmarkEnd w:id="0"/>
      <w:r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>命题学院（盖章）：</w:t>
      </w:r>
      <w:r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>新闻传播学院</w:t>
      </w:r>
    </w:p>
    <w:p w:rsidR="00995C87" w:rsidRDefault="004F4AF2">
      <w:pPr>
        <w:widowControl/>
        <w:spacing w:line="300" w:lineRule="atLeast"/>
        <w:jc w:val="left"/>
        <w:rPr>
          <w:rFonts w:ascii="新宋体" w:eastAsia="新宋体" w:hAnsi="新宋体" w:cs="宋体"/>
          <w:color w:val="333333"/>
          <w:kern w:val="0"/>
          <w:sz w:val="24"/>
          <w:szCs w:val="24"/>
        </w:rPr>
      </w:pPr>
      <w:r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>考试科目名称：</w:t>
      </w:r>
      <w:r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>334</w:t>
      </w:r>
      <w:r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>新闻与传播专业综合能力</w:t>
      </w:r>
      <w:r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 xml:space="preserve"> </w:t>
      </w:r>
    </w:p>
    <w:p w:rsidR="00995C87" w:rsidRDefault="004F4AF2">
      <w:pPr>
        <w:widowControl/>
        <w:spacing w:line="300" w:lineRule="atLeast"/>
        <w:jc w:val="left"/>
        <w:rPr>
          <w:rFonts w:ascii="新宋体" w:eastAsia="新宋体" w:hAnsi="新宋体" w:cs="宋体"/>
          <w:color w:val="333333"/>
          <w:kern w:val="0"/>
          <w:sz w:val="24"/>
          <w:szCs w:val="24"/>
        </w:rPr>
      </w:pPr>
      <w:r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>科目说明：（考试用具要求）</w:t>
      </w:r>
      <w:r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>无</w:t>
      </w:r>
      <w:r w:rsidR="003E2632"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>特殊要求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28"/>
      </w:tblGrid>
      <w:tr w:rsidR="00995C87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5C87" w:rsidRDefault="00995C87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995C87" w:rsidRDefault="004F4AF2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b/>
                <w:bCs/>
                <w:color w:val="333333"/>
                <w:kern w:val="0"/>
                <w:sz w:val="32"/>
                <w:szCs w:val="32"/>
              </w:rPr>
            </w:pPr>
            <w:r>
              <w:rPr>
                <w:rFonts w:ascii="新宋体" w:eastAsia="新宋体" w:hAnsi="新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一、考试基本要求</w:t>
            </w:r>
          </w:p>
          <w:p w:rsidR="00995C87" w:rsidRDefault="004F4AF2">
            <w:pPr>
              <w:widowControl/>
              <w:spacing w:line="300" w:lineRule="atLeast"/>
              <w:ind w:firstLineChars="200" w:firstLine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测评考生在新闻与传播学的基本知识素养，考查考生对新闻传播专业的基础知识、基本概念、基础理论、基本技能的掌握情况和运用能力，以有利于选拔出具有发展潜力的优秀人才入学，为我国社会主义新闻事业与传媒产业的发展培养具有良好职业道德、法治观念和国际视野、具有较强分析与解决实际问题能力的高层次、应用型、复合型的新闻传播专业人才。</w:t>
            </w:r>
          </w:p>
          <w:p w:rsidR="00995C87" w:rsidRDefault="00995C87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995C87" w:rsidRDefault="004F4AF2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bookmarkStart w:id="1" w:name="OLE_LINK1"/>
            <w:bookmarkStart w:id="2" w:name="OLE_LINK2"/>
            <w:r>
              <w:rPr>
                <w:rFonts w:ascii="新宋体" w:eastAsia="新宋体" w:hAnsi="新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二、考试内容和考试要求</w:t>
            </w:r>
            <w:bookmarkEnd w:id="1"/>
            <w:bookmarkEnd w:id="2"/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br/>
            </w:r>
          </w:p>
          <w:p w:rsidR="00995C87" w:rsidRDefault="004F4AF2">
            <w:pPr>
              <w:widowControl/>
              <w:spacing w:line="440" w:lineRule="exact"/>
              <w:jc w:val="left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第一部分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新闻采访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、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写作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与评论</w:t>
            </w:r>
          </w:p>
          <w:p w:rsidR="00995C87" w:rsidRDefault="004F4AF2">
            <w:pPr>
              <w:widowControl/>
              <w:spacing w:line="440" w:lineRule="exact"/>
              <w:ind w:firstLineChars="100" w:firstLine="241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一、</w:t>
            </w:r>
            <w:r>
              <w:rPr>
                <w:rFonts w:ascii="宋体" w:hAnsi="宋体" w:hint="eastAsia"/>
                <w:b/>
                <w:bCs/>
                <w:sz w:val="24"/>
              </w:rPr>
              <w:t>新闻采访</w:t>
            </w:r>
          </w:p>
          <w:p w:rsidR="00995C87" w:rsidRDefault="004F4AF2">
            <w:pPr>
              <w:widowControl/>
              <w:spacing w:line="44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一</w:t>
            </w:r>
            <w:r>
              <w:rPr>
                <w:rFonts w:ascii="宋体" w:hAnsi="宋体" w:hint="eastAsia"/>
                <w:sz w:val="24"/>
              </w:rPr>
              <w:t>）</w:t>
            </w:r>
            <w:r>
              <w:rPr>
                <w:rFonts w:ascii="宋体" w:hAnsi="宋体" w:hint="eastAsia"/>
                <w:sz w:val="24"/>
              </w:rPr>
              <w:t>新闻采访的本质与主体</w:t>
            </w:r>
          </w:p>
          <w:p w:rsidR="00995C87" w:rsidRDefault="004F4AF2">
            <w:pPr>
              <w:widowControl/>
              <w:spacing w:line="44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二</w:t>
            </w:r>
            <w:r>
              <w:rPr>
                <w:rFonts w:ascii="宋体" w:hAnsi="宋体" w:hint="eastAsia"/>
                <w:sz w:val="24"/>
              </w:rPr>
              <w:t>）</w:t>
            </w:r>
            <w:r>
              <w:rPr>
                <w:rFonts w:ascii="宋体" w:hAnsi="宋体" w:hint="eastAsia"/>
                <w:sz w:val="24"/>
              </w:rPr>
              <w:t>新闻线索与策划报道</w:t>
            </w:r>
          </w:p>
          <w:p w:rsidR="00995C87" w:rsidRDefault="004F4AF2">
            <w:pPr>
              <w:widowControl/>
              <w:spacing w:line="44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三</w:t>
            </w:r>
            <w:r>
              <w:rPr>
                <w:rFonts w:ascii="宋体" w:hAnsi="宋体" w:hint="eastAsia"/>
                <w:sz w:val="24"/>
              </w:rPr>
              <w:t>）</w:t>
            </w:r>
            <w:r>
              <w:rPr>
                <w:rFonts w:ascii="宋体" w:hAnsi="宋体" w:hint="eastAsia"/>
                <w:sz w:val="24"/>
              </w:rPr>
              <w:t>新闻采访与报道策划</w:t>
            </w:r>
          </w:p>
          <w:p w:rsidR="00995C87" w:rsidRDefault="004F4AF2">
            <w:pPr>
              <w:widowControl/>
              <w:spacing w:line="44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四</w:t>
            </w:r>
            <w:r>
              <w:rPr>
                <w:rFonts w:ascii="宋体" w:hAnsi="宋体" w:hint="eastAsia"/>
                <w:sz w:val="24"/>
              </w:rPr>
              <w:t>）</w:t>
            </w:r>
            <w:r>
              <w:rPr>
                <w:rFonts w:ascii="宋体" w:hAnsi="宋体" w:hint="eastAsia"/>
                <w:sz w:val="24"/>
              </w:rPr>
              <w:t>新闻采访前的准备工作</w:t>
            </w:r>
          </w:p>
          <w:p w:rsidR="00995C87" w:rsidRDefault="004F4AF2">
            <w:pPr>
              <w:widowControl/>
              <w:spacing w:line="44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五</w:t>
            </w:r>
            <w:r>
              <w:rPr>
                <w:rFonts w:ascii="宋体" w:hAnsi="宋体" w:hint="eastAsia"/>
                <w:sz w:val="24"/>
              </w:rPr>
              <w:t>）</w:t>
            </w:r>
            <w:r>
              <w:rPr>
                <w:rFonts w:ascii="宋体" w:hAnsi="宋体" w:hint="eastAsia"/>
                <w:sz w:val="24"/>
              </w:rPr>
              <w:t>新闻采访的其他方法</w:t>
            </w:r>
          </w:p>
          <w:p w:rsidR="00995C87" w:rsidRDefault="004F4AF2">
            <w:pPr>
              <w:widowControl/>
              <w:spacing w:line="44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六</w:t>
            </w:r>
            <w:r>
              <w:rPr>
                <w:rFonts w:ascii="宋体" w:hAnsi="宋体" w:hint="eastAsia"/>
                <w:sz w:val="24"/>
              </w:rPr>
              <w:t>）</w:t>
            </w:r>
            <w:r>
              <w:rPr>
                <w:rFonts w:ascii="宋体" w:hAnsi="宋体" w:hint="eastAsia"/>
                <w:sz w:val="24"/>
              </w:rPr>
              <w:t>采访素材的整理和加工</w:t>
            </w:r>
          </w:p>
          <w:p w:rsidR="00995C87" w:rsidRDefault="004F4AF2">
            <w:pPr>
              <w:widowControl/>
              <w:spacing w:line="440" w:lineRule="exact"/>
              <w:ind w:firstLineChars="100" w:firstLine="241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二、</w:t>
            </w:r>
            <w:r>
              <w:rPr>
                <w:rFonts w:ascii="宋体" w:hAnsi="宋体" w:hint="eastAsia"/>
                <w:b/>
                <w:bCs/>
                <w:sz w:val="24"/>
              </w:rPr>
              <w:t>新闻写作</w:t>
            </w:r>
          </w:p>
          <w:p w:rsidR="00995C87" w:rsidRDefault="004F4AF2">
            <w:pPr>
              <w:widowControl/>
              <w:spacing w:line="44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一</w:t>
            </w:r>
            <w:r>
              <w:rPr>
                <w:rFonts w:ascii="宋体" w:hAnsi="宋体" w:hint="eastAsia"/>
                <w:sz w:val="24"/>
              </w:rPr>
              <w:t>）</w:t>
            </w:r>
            <w:r>
              <w:rPr>
                <w:rFonts w:ascii="宋体" w:hAnsi="宋体" w:hint="eastAsia"/>
                <w:sz w:val="24"/>
              </w:rPr>
              <w:t>新闻写作的共同规律</w:t>
            </w:r>
          </w:p>
          <w:p w:rsidR="00995C87" w:rsidRDefault="004F4AF2">
            <w:pPr>
              <w:widowControl/>
              <w:spacing w:line="44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二</w:t>
            </w:r>
            <w:r>
              <w:rPr>
                <w:rFonts w:ascii="宋体" w:hAnsi="宋体" w:hint="eastAsia"/>
                <w:sz w:val="24"/>
              </w:rPr>
              <w:t>）</w:t>
            </w:r>
            <w:r>
              <w:rPr>
                <w:rFonts w:ascii="宋体" w:hAnsi="宋体" w:hint="eastAsia"/>
                <w:sz w:val="24"/>
              </w:rPr>
              <w:t>新闻写作：因媒体而异</w:t>
            </w:r>
          </w:p>
          <w:p w:rsidR="00995C87" w:rsidRDefault="004F4AF2">
            <w:pPr>
              <w:widowControl/>
              <w:spacing w:line="44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三</w:t>
            </w:r>
            <w:r>
              <w:rPr>
                <w:rFonts w:ascii="宋体" w:hAnsi="宋体" w:hint="eastAsia"/>
                <w:sz w:val="24"/>
              </w:rPr>
              <w:t>）</w:t>
            </w:r>
            <w:r>
              <w:rPr>
                <w:rFonts w:ascii="宋体" w:hAnsi="宋体" w:hint="eastAsia"/>
                <w:sz w:val="24"/>
              </w:rPr>
              <w:t>消息写作</w:t>
            </w:r>
          </w:p>
          <w:p w:rsidR="00995C87" w:rsidRDefault="004F4AF2">
            <w:pPr>
              <w:widowControl/>
              <w:spacing w:line="44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四</w:t>
            </w:r>
            <w:r>
              <w:rPr>
                <w:rFonts w:ascii="宋体" w:hAnsi="宋体" w:hint="eastAsia"/>
                <w:sz w:val="24"/>
              </w:rPr>
              <w:t>）</w:t>
            </w:r>
            <w:r>
              <w:rPr>
                <w:rFonts w:ascii="宋体" w:hAnsi="宋体" w:hint="eastAsia"/>
                <w:sz w:val="24"/>
              </w:rPr>
              <w:t>通讯写作</w:t>
            </w:r>
          </w:p>
          <w:p w:rsidR="00995C87" w:rsidRDefault="004F4AF2">
            <w:pPr>
              <w:widowControl/>
              <w:spacing w:line="44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五</w:t>
            </w:r>
            <w:r>
              <w:rPr>
                <w:rFonts w:ascii="宋体" w:hAnsi="宋体" w:hint="eastAsia"/>
                <w:sz w:val="24"/>
              </w:rPr>
              <w:t>）</w:t>
            </w:r>
            <w:r>
              <w:rPr>
                <w:rFonts w:ascii="宋体" w:hAnsi="宋体" w:hint="eastAsia"/>
                <w:sz w:val="24"/>
              </w:rPr>
              <w:t>深度报道的写作</w:t>
            </w:r>
          </w:p>
          <w:p w:rsidR="00995C87" w:rsidRDefault="004F4AF2">
            <w:pPr>
              <w:widowControl/>
              <w:spacing w:line="44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六</w:t>
            </w:r>
            <w:r>
              <w:rPr>
                <w:rFonts w:ascii="宋体" w:hAnsi="宋体" w:hint="eastAsia"/>
                <w:sz w:val="24"/>
              </w:rPr>
              <w:t>）</w:t>
            </w:r>
            <w:r>
              <w:rPr>
                <w:rFonts w:ascii="宋体" w:hAnsi="宋体" w:hint="eastAsia"/>
                <w:sz w:val="24"/>
              </w:rPr>
              <w:t>新闻写作的创新</w:t>
            </w:r>
          </w:p>
          <w:p w:rsidR="00995C87" w:rsidRDefault="004F4AF2">
            <w:pPr>
              <w:widowControl/>
              <w:spacing w:line="440" w:lineRule="exact"/>
              <w:ind w:firstLineChars="100" w:firstLine="241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三、</w:t>
            </w:r>
            <w:r>
              <w:rPr>
                <w:rFonts w:ascii="宋体" w:hAnsi="宋体" w:hint="eastAsia"/>
                <w:b/>
                <w:bCs/>
                <w:sz w:val="24"/>
              </w:rPr>
              <w:t>新闻评论</w:t>
            </w:r>
          </w:p>
          <w:p w:rsidR="00995C87" w:rsidRDefault="004F4AF2">
            <w:pPr>
              <w:widowControl/>
              <w:spacing w:line="44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一</w:t>
            </w:r>
            <w:r>
              <w:rPr>
                <w:rFonts w:ascii="宋体" w:hAnsi="宋体" w:hint="eastAsia"/>
                <w:sz w:val="24"/>
              </w:rPr>
              <w:t>）</w:t>
            </w:r>
            <w:r>
              <w:rPr>
                <w:rFonts w:ascii="宋体" w:hAnsi="宋体" w:hint="eastAsia"/>
                <w:sz w:val="24"/>
              </w:rPr>
              <w:t>新闻评论的内涵及特点</w:t>
            </w:r>
          </w:p>
          <w:p w:rsidR="00995C87" w:rsidRDefault="004F4AF2">
            <w:pPr>
              <w:widowControl/>
              <w:spacing w:line="44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二</w:t>
            </w:r>
            <w:r>
              <w:rPr>
                <w:rFonts w:ascii="宋体" w:hAnsi="宋体" w:hint="eastAsia"/>
                <w:sz w:val="24"/>
              </w:rPr>
              <w:t>）</w:t>
            </w:r>
            <w:r>
              <w:rPr>
                <w:rFonts w:ascii="宋体" w:hAnsi="宋体" w:hint="eastAsia"/>
                <w:sz w:val="24"/>
              </w:rPr>
              <w:t>新闻评论的地位及作用</w:t>
            </w:r>
          </w:p>
          <w:p w:rsidR="00995C87" w:rsidRDefault="004F4AF2">
            <w:pPr>
              <w:widowControl/>
              <w:spacing w:line="44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（</w:t>
            </w:r>
            <w:r>
              <w:rPr>
                <w:rFonts w:ascii="宋体" w:hAnsi="宋体" w:hint="eastAsia"/>
                <w:sz w:val="24"/>
              </w:rPr>
              <w:t>三</w:t>
            </w:r>
            <w:r>
              <w:rPr>
                <w:rFonts w:ascii="宋体" w:hAnsi="宋体" w:hint="eastAsia"/>
                <w:sz w:val="24"/>
              </w:rPr>
              <w:t>）</w:t>
            </w:r>
            <w:r>
              <w:rPr>
                <w:rFonts w:ascii="宋体" w:hAnsi="宋体" w:hint="eastAsia"/>
                <w:sz w:val="24"/>
              </w:rPr>
              <w:t>新闻评论的类型</w:t>
            </w:r>
          </w:p>
          <w:p w:rsidR="00995C87" w:rsidRDefault="004F4AF2">
            <w:pPr>
              <w:widowControl/>
              <w:spacing w:line="44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四</w:t>
            </w:r>
            <w:r>
              <w:rPr>
                <w:rFonts w:ascii="宋体" w:hAnsi="宋体" w:hint="eastAsia"/>
                <w:sz w:val="24"/>
              </w:rPr>
              <w:t>）</w:t>
            </w:r>
            <w:r>
              <w:rPr>
                <w:rFonts w:ascii="宋体" w:hAnsi="宋体" w:hint="eastAsia"/>
                <w:sz w:val="24"/>
              </w:rPr>
              <w:t>新闻评论写作的基本要求</w:t>
            </w:r>
          </w:p>
          <w:p w:rsidR="00995C87" w:rsidRDefault="004F4AF2">
            <w:pPr>
              <w:widowControl/>
              <w:spacing w:line="44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五</w:t>
            </w:r>
            <w:r>
              <w:rPr>
                <w:rFonts w:ascii="宋体" w:hAnsi="宋体" w:hint="eastAsia"/>
                <w:sz w:val="24"/>
              </w:rPr>
              <w:t>）</w:t>
            </w:r>
            <w:r>
              <w:rPr>
                <w:rFonts w:ascii="宋体" w:hAnsi="宋体" w:hint="eastAsia"/>
                <w:sz w:val="24"/>
              </w:rPr>
              <w:t>新闻评论的选题</w:t>
            </w:r>
          </w:p>
          <w:p w:rsidR="00995C87" w:rsidRDefault="004F4AF2">
            <w:pPr>
              <w:widowControl/>
              <w:spacing w:line="44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六</w:t>
            </w:r>
            <w:r>
              <w:rPr>
                <w:rFonts w:ascii="宋体" w:hAnsi="宋体" w:hint="eastAsia"/>
                <w:sz w:val="24"/>
              </w:rPr>
              <w:t>）</w:t>
            </w:r>
            <w:r>
              <w:rPr>
                <w:rFonts w:ascii="宋体" w:hAnsi="宋体" w:hint="eastAsia"/>
                <w:sz w:val="24"/>
              </w:rPr>
              <w:t>新闻评论的立论</w:t>
            </w:r>
          </w:p>
          <w:p w:rsidR="00995C87" w:rsidRDefault="004F4AF2">
            <w:pPr>
              <w:widowControl/>
              <w:spacing w:line="44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七</w:t>
            </w:r>
            <w:r>
              <w:rPr>
                <w:rFonts w:ascii="宋体" w:hAnsi="宋体" w:hint="eastAsia"/>
                <w:sz w:val="24"/>
              </w:rPr>
              <w:t>）</w:t>
            </w:r>
            <w:r>
              <w:rPr>
                <w:rFonts w:ascii="宋体" w:hAnsi="宋体" w:hint="eastAsia"/>
                <w:sz w:val="24"/>
              </w:rPr>
              <w:t>新闻评论的论证</w:t>
            </w:r>
          </w:p>
          <w:p w:rsidR="00995C87" w:rsidRDefault="004F4AF2">
            <w:pPr>
              <w:widowControl/>
              <w:spacing w:line="44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八</w:t>
            </w:r>
            <w:r>
              <w:rPr>
                <w:rFonts w:ascii="宋体" w:hAnsi="宋体" w:hint="eastAsia"/>
                <w:sz w:val="24"/>
              </w:rPr>
              <w:t>）</w:t>
            </w:r>
            <w:r>
              <w:rPr>
                <w:rFonts w:ascii="宋体" w:hAnsi="宋体" w:hint="eastAsia"/>
                <w:sz w:val="24"/>
              </w:rPr>
              <w:t>各类新闻评论体裁的内涵及基本要求</w:t>
            </w:r>
          </w:p>
          <w:p w:rsidR="00995C87" w:rsidRDefault="00995C87">
            <w:pPr>
              <w:widowControl/>
              <w:spacing w:line="44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</w:p>
          <w:p w:rsidR="00995C87" w:rsidRDefault="004F4AF2">
            <w:pPr>
              <w:widowControl/>
              <w:spacing w:line="440" w:lineRule="exact"/>
              <w:ind w:firstLineChars="100" w:firstLine="241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第二部分</w:t>
            </w:r>
            <w:r>
              <w:rPr>
                <w:rFonts w:ascii="宋体" w:hAnsi="宋体" w:hint="eastAsia"/>
                <w:b/>
                <w:bCs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 w:val="24"/>
              </w:rPr>
              <w:t>新闻编辑</w:t>
            </w:r>
            <w:r>
              <w:rPr>
                <w:rFonts w:ascii="宋体" w:hAnsi="宋体" w:hint="eastAsia"/>
                <w:b/>
                <w:bCs/>
                <w:sz w:val="24"/>
              </w:rPr>
              <w:t>学</w:t>
            </w:r>
          </w:p>
          <w:p w:rsidR="00995C87" w:rsidRDefault="004F4AF2">
            <w:pPr>
              <w:widowControl/>
              <w:spacing w:line="440" w:lineRule="exact"/>
              <w:ind w:firstLineChars="100" w:firstLine="241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一、新闻编辑概论</w:t>
            </w:r>
          </w:p>
          <w:p w:rsidR="00995C87" w:rsidRDefault="004F4AF2">
            <w:pPr>
              <w:widowControl/>
              <w:spacing w:line="44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（一）新闻编辑工作与媒介形态变化</w:t>
            </w:r>
          </w:p>
          <w:p w:rsidR="00995C87" w:rsidRDefault="004F4AF2">
            <w:pPr>
              <w:widowControl/>
              <w:spacing w:line="44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（二）新闻编辑部与编辑工作内容</w:t>
            </w:r>
          </w:p>
          <w:p w:rsidR="00995C87" w:rsidRDefault="004F4AF2">
            <w:pPr>
              <w:widowControl/>
              <w:spacing w:line="44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（三）新闻编辑工作特点</w:t>
            </w:r>
          </w:p>
          <w:p w:rsidR="00995C87" w:rsidRDefault="004F4AF2">
            <w:pPr>
              <w:widowControl/>
              <w:spacing w:line="44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（四）新闻编辑人才</w:t>
            </w:r>
          </w:p>
          <w:p w:rsidR="00995C87" w:rsidRDefault="004F4AF2">
            <w:pPr>
              <w:widowControl/>
              <w:spacing w:line="440" w:lineRule="exact"/>
              <w:ind w:firstLineChars="100" w:firstLine="241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二、新闻媒介定位与新闻产品设计</w:t>
            </w:r>
          </w:p>
          <w:p w:rsidR="00995C87" w:rsidRDefault="004F4AF2">
            <w:pPr>
              <w:widowControl/>
              <w:spacing w:line="44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（一）新闻媒介定位</w:t>
            </w:r>
          </w:p>
          <w:p w:rsidR="00995C87" w:rsidRDefault="004F4AF2">
            <w:pPr>
              <w:widowControl/>
              <w:spacing w:line="44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（二）编辑方针</w:t>
            </w:r>
          </w:p>
          <w:p w:rsidR="00995C87" w:rsidRDefault="004F4AF2">
            <w:pPr>
              <w:widowControl/>
              <w:spacing w:line="44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（三）新闻产品设计</w:t>
            </w:r>
          </w:p>
          <w:p w:rsidR="00995C87" w:rsidRDefault="004F4AF2">
            <w:pPr>
              <w:widowControl/>
              <w:spacing w:line="440" w:lineRule="exact"/>
              <w:ind w:firstLineChars="100" w:firstLine="241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三、新闻报道的策划与组织</w:t>
            </w:r>
          </w:p>
          <w:p w:rsidR="00995C87" w:rsidRDefault="004F4AF2">
            <w:pPr>
              <w:widowControl/>
              <w:spacing w:line="44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（一）新闻报道策划及其主要类型</w:t>
            </w:r>
          </w:p>
          <w:p w:rsidR="00995C87" w:rsidRDefault="004F4AF2">
            <w:pPr>
              <w:widowControl/>
              <w:spacing w:line="44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（二）新闻报道策划的选题决策</w:t>
            </w:r>
          </w:p>
          <w:p w:rsidR="00995C87" w:rsidRDefault="004F4AF2">
            <w:pPr>
              <w:widowControl/>
              <w:spacing w:line="44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（三）新闻报道方案设计</w:t>
            </w:r>
          </w:p>
          <w:p w:rsidR="00995C87" w:rsidRDefault="004F4AF2">
            <w:pPr>
              <w:widowControl/>
              <w:spacing w:line="44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（四）新闻报道的实施与调控</w:t>
            </w:r>
          </w:p>
          <w:p w:rsidR="00995C87" w:rsidRDefault="004F4AF2">
            <w:pPr>
              <w:widowControl/>
              <w:spacing w:line="440" w:lineRule="exact"/>
              <w:ind w:firstLineChars="100" w:firstLine="241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四、新闻稿件的分析与选择</w:t>
            </w:r>
          </w:p>
          <w:p w:rsidR="00995C87" w:rsidRDefault="004F4AF2">
            <w:pPr>
              <w:widowControl/>
              <w:spacing w:line="44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（一）分析与选择新闻稿件的意义与方法</w:t>
            </w:r>
          </w:p>
          <w:p w:rsidR="00995C87" w:rsidRDefault="004F4AF2">
            <w:pPr>
              <w:widowControl/>
              <w:spacing w:line="44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（二）新闻价值分析</w:t>
            </w:r>
          </w:p>
          <w:p w:rsidR="00995C87" w:rsidRDefault="004F4AF2">
            <w:pPr>
              <w:widowControl/>
              <w:spacing w:line="44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（三）社会效果分析</w:t>
            </w:r>
          </w:p>
          <w:p w:rsidR="00995C87" w:rsidRDefault="004F4AF2">
            <w:pPr>
              <w:widowControl/>
              <w:spacing w:line="44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（四）媒介适宜性分析</w:t>
            </w:r>
          </w:p>
          <w:p w:rsidR="00995C87" w:rsidRDefault="004F4AF2">
            <w:pPr>
              <w:widowControl/>
              <w:spacing w:line="44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（五）分析与选择新闻稿件应注意的问题及“更正”的处理</w:t>
            </w:r>
          </w:p>
          <w:p w:rsidR="00995C87" w:rsidRDefault="004F4AF2">
            <w:pPr>
              <w:widowControl/>
              <w:spacing w:line="440" w:lineRule="exact"/>
              <w:ind w:firstLineChars="100" w:firstLine="241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五、新闻稿件的修改</w:t>
            </w:r>
          </w:p>
          <w:p w:rsidR="00995C87" w:rsidRDefault="004F4AF2">
            <w:pPr>
              <w:widowControl/>
              <w:spacing w:line="44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（一）新闻事实的核实与订正</w:t>
            </w:r>
          </w:p>
          <w:p w:rsidR="00995C87" w:rsidRDefault="004F4AF2">
            <w:pPr>
              <w:widowControl/>
              <w:spacing w:line="44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（二）新闻稿件中立场观点的修正</w:t>
            </w:r>
          </w:p>
          <w:p w:rsidR="00995C87" w:rsidRDefault="004F4AF2">
            <w:pPr>
              <w:widowControl/>
              <w:spacing w:line="44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（三）修改新闻稿件的具体方法</w:t>
            </w:r>
          </w:p>
          <w:p w:rsidR="00995C87" w:rsidRDefault="004F4AF2">
            <w:pPr>
              <w:widowControl/>
              <w:spacing w:line="44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（四）修改新闻稿件应注意的问题</w:t>
            </w:r>
          </w:p>
          <w:p w:rsidR="00995C87" w:rsidRDefault="004F4AF2">
            <w:pPr>
              <w:widowControl/>
              <w:spacing w:line="440" w:lineRule="exact"/>
              <w:ind w:firstLineChars="100" w:firstLine="241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lastRenderedPageBreak/>
              <w:t>六、新闻标题的制作</w:t>
            </w:r>
          </w:p>
          <w:p w:rsidR="00995C87" w:rsidRDefault="004F4AF2">
            <w:pPr>
              <w:widowControl/>
              <w:spacing w:line="44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（一）新闻标题及其主要功能</w:t>
            </w:r>
          </w:p>
          <w:p w:rsidR="00995C87" w:rsidRDefault="004F4AF2">
            <w:pPr>
              <w:widowControl/>
              <w:spacing w:line="44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（二）新闻标题的种类</w:t>
            </w:r>
          </w:p>
          <w:p w:rsidR="00995C87" w:rsidRDefault="004F4AF2">
            <w:pPr>
              <w:widowControl/>
              <w:spacing w:line="44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（三）新闻标题的结构</w:t>
            </w:r>
          </w:p>
          <w:p w:rsidR="00995C87" w:rsidRDefault="004F4AF2">
            <w:pPr>
              <w:widowControl/>
              <w:spacing w:line="44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（四）新闻标题的制作方法</w:t>
            </w:r>
          </w:p>
          <w:p w:rsidR="00995C87" w:rsidRDefault="004F4AF2">
            <w:pPr>
              <w:widowControl/>
              <w:spacing w:line="440" w:lineRule="exact"/>
              <w:ind w:firstLineChars="100" w:firstLine="241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七、新闻照片与信息图表</w:t>
            </w:r>
          </w:p>
          <w:p w:rsidR="00995C87" w:rsidRDefault="004F4AF2">
            <w:pPr>
              <w:widowControl/>
              <w:spacing w:line="44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（一）新闻照片与信息图表的兴起及发展</w:t>
            </w:r>
          </w:p>
          <w:p w:rsidR="00995C87" w:rsidRDefault="004F4AF2">
            <w:pPr>
              <w:widowControl/>
              <w:spacing w:line="44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（二）新闻照片的选择与编辑</w:t>
            </w:r>
          </w:p>
          <w:p w:rsidR="00995C87" w:rsidRDefault="004F4AF2">
            <w:pPr>
              <w:widowControl/>
              <w:spacing w:line="44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（三）信息图表的设计与制作</w:t>
            </w:r>
          </w:p>
          <w:p w:rsidR="00995C87" w:rsidRDefault="004F4AF2">
            <w:pPr>
              <w:widowControl/>
              <w:spacing w:line="44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（四）互动式信息图表</w:t>
            </w:r>
          </w:p>
          <w:p w:rsidR="00995C87" w:rsidRDefault="004F4AF2">
            <w:pPr>
              <w:widowControl/>
              <w:spacing w:line="440" w:lineRule="exact"/>
              <w:ind w:firstLineChars="100" w:firstLine="241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八、新闻稿件配置</w:t>
            </w:r>
          </w:p>
          <w:p w:rsidR="00995C87" w:rsidRDefault="004F4AF2">
            <w:pPr>
              <w:widowControl/>
              <w:spacing w:line="44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（一）稿件配置的意义</w:t>
            </w:r>
          </w:p>
          <w:p w:rsidR="00995C87" w:rsidRDefault="004F4AF2">
            <w:pPr>
              <w:widowControl/>
              <w:spacing w:line="44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（二）稿件组合</w:t>
            </w:r>
          </w:p>
          <w:p w:rsidR="00995C87" w:rsidRDefault="004F4AF2">
            <w:pPr>
              <w:widowControl/>
              <w:spacing w:line="44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（三）稿件发展</w:t>
            </w:r>
          </w:p>
          <w:p w:rsidR="00995C87" w:rsidRDefault="004F4AF2">
            <w:pPr>
              <w:widowControl/>
              <w:spacing w:line="440" w:lineRule="exact"/>
              <w:ind w:firstLineChars="100" w:firstLine="241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九、版面设计</w:t>
            </w:r>
          </w:p>
          <w:p w:rsidR="00995C87" w:rsidRDefault="004F4AF2">
            <w:pPr>
              <w:widowControl/>
              <w:spacing w:line="44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（一）版面的基本知识</w:t>
            </w:r>
          </w:p>
          <w:p w:rsidR="00995C87" w:rsidRDefault="004F4AF2">
            <w:pPr>
              <w:widowControl/>
              <w:spacing w:line="44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（二）版面语言</w:t>
            </w:r>
          </w:p>
          <w:p w:rsidR="00995C87" w:rsidRDefault="004F4AF2">
            <w:pPr>
              <w:widowControl/>
              <w:spacing w:line="300" w:lineRule="atLeast"/>
              <w:ind w:firstLineChars="100" w:firstLine="24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（三）版式</w:t>
            </w:r>
          </w:p>
          <w:p w:rsidR="00995C87" w:rsidRDefault="00995C87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995C87" w:rsidRDefault="00995C87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995C87" w:rsidRDefault="004F4AF2">
            <w:pPr>
              <w:widowControl/>
              <w:numPr>
                <w:ilvl w:val="0"/>
                <w:numId w:val="1"/>
              </w:numPr>
              <w:spacing w:line="300" w:lineRule="atLeast"/>
              <w:jc w:val="left"/>
              <w:rPr>
                <w:rFonts w:ascii="新宋体" w:eastAsia="新宋体" w:hAnsi="新宋体" w:cs="宋体"/>
                <w:b/>
                <w:bCs/>
                <w:color w:val="333333"/>
                <w:kern w:val="0"/>
                <w:sz w:val="32"/>
                <w:szCs w:val="32"/>
              </w:rPr>
            </w:pPr>
            <w:r>
              <w:rPr>
                <w:rFonts w:ascii="新宋体" w:eastAsia="新宋体" w:hAnsi="新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考试基本题型和分值</w:t>
            </w:r>
          </w:p>
          <w:p w:rsidR="00995C87" w:rsidRDefault="004F4AF2">
            <w:pPr>
              <w:widowControl/>
              <w:spacing w:line="44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（一）试卷成绩及考试时间：本试卷满分为</w:t>
            </w:r>
            <w:r>
              <w:rPr>
                <w:rFonts w:ascii="宋体" w:hAnsi="宋体" w:hint="eastAsia"/>
                <w:sz w:val="24"/>
              </w:rPr>
              <w:t>150</w:t>
            </w:r>
            <w:r>
              <w:rPr>
                <w:rFonts w:ascii="宋体" w:hAnsi="宋体" w:hint="eastAsia"/>
                <w:sz w:val="24"/>
              </w:rPr>
              <w:t>分，考试时间为</w:t>
            </w:r>
            <w:r>
              <w:rPr>
                <w:rFonts w:ascii="宋体" w:hAnsi="宋体" w:hint="eastAsia"/>
                <w:sz w:val="24"/>
              </w:rPr>
              <w:t>180</w:t>
            </w:r>
            <w:r>
              <w:rPr>
                <w:rFonts w:ascii="宋体" w:hAnsi="宋体" w:hint="eastAsia"/>
                <w:sz w:val="24"/>
              </w:rPr>
              <w:t>分钟。</w:t>
            </w:r>
          </w:p>
          <w:p w:rsidR="00995C87" w:rsidRDefault="004F4AF2">
            <w:pPr>
              <w:widowControl/>
              <w:spacing w:line="44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（二）答题方式：闭卷、笔试。</w:t>
            </w:r>
          </w:p>
          <w:p w:rsidR="00995C87" w:rsidRDefault="004F4AF2">
            <w:pPr>
              <w:widowControl/>
              <w:spacing w:line="44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（三）试卷题型结构</w:t>
            </w:r>
          </w:p>
          <w:p w:rsidR="00995C87" w:rsidRDefault="004F4AF2">
            <w:pPr>
              <w:widowControl/>
              <w:spacing w:line="44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</w:t>
            </w:r>
            <w:r>
              <w:rPr>
                <w:rFonts w:ascii="宋体" w:hAnsi="宋体" w:hint="eastAsia"/>
                <w:sz w:val="24"/>
              </w:rPr>
              <w:t>主要题型包括简答题、案例分析、论述题、写作题等。本科目满分</w:t>
            </w:r>
            <w:r>
              <w:rPr>
                <w:rFonts w:ascii="宋体" w:hAnsi="宋体" w:hint="eastAsia"/>
                <w:sz w:val="24"/>
              </w:rPr>
              <w:t>150</w:t>
            </w:r>
            <w:r>
              <w:rPr>
                <w:rFonts w:ascii="宋体" w:hAnsi="宋体" w:hint="eastAsia"/>
                <w:sz w:val="24"/>
              </w:rPr>
              <w:t>分。</w:t>
            </w:r>
          </w:p>
          <w:p w:rsidR="00995C87" w:rsidRDefault="004F4AF2">
            <w:pPr>
              <w:widowControl/>
              <w:spacing w:line="44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分值分布：</w:t>
            </w:r>
          </w:p>
          <w:p w:rsidR="00995C87" w:rsidRDefault="004F4AF2">
            <w:pPr>
              <w:widowControl/>
              <w:spacing w:line="440" w:lineRule="exact"/>
              <w:ind w:firstLineChars="300" w:firstLine="72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、</w:t>
            </w:r>
            <w:r>
              <w:rPr>
                <w:rFonts w:ascii="宋体" w:hAnsi="宋体" w:hint="eastAsia"/>
                <w:sz w:val="24"/>
              </w:rPr>
              <w:t>简答题：</w:t>
            </w: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0</w:t>
            </w:r>
            <w:r>
              <w:rPr>
                <w:rFonts w:ascii="宋体" w:hAnsi="宋体" w:hint="eastAsia"/>
                <w:sz w:val="24"/>
              </w:rPr>
              <w:t>分</w:t>
            </w:r>
          </w:p>
          <w:p w:rsidR="00995C87" w:rsidRDefault="004F4AF2">
            <w:pPr>
              <w:widowControl/>
              <w:spacing w:line="440" w:lineRule="exact"/>
              <w:ind w:firstLineChars="300" w:firstLine="72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、</w:t>
            </w:r>
            <w:r>
              <w:rPr>
                <w:rFonts w:ascii="宋体" w:hAnsi="宋体" w:hint="eastAsia"/>
                <w:sz w:val="24"/>
              </w:rPr>
              <w:t>案例分析：</w:t>
            </w:r>
            <w:r>
              <w:rPr>
                <w:rFonts w:ascii="宋体" w:hAnsi="宋体" w:hint="eastAsia"/>
                <w:sz w:val="24"/>
              </w:rPr>
              <w:t>40</w:t>
            </w:r>
            <w:r>
              <w:rPr>
                <w:rFonts w:ascii="宋体" w:hAnsi="宋体" w:hint="eastAsia"/>
                <w:sz w:val="24"/>
              </w:rPr>
              <w:t>分</w:t>
            </w:r>
          </w:p>
          <w:p w:rsidR="00995C87" w:rsidRDefault="004F4AF2">
            <w:pPr>
              <w:widowControl/>
              <w:spacing w:line="440" w:lineRule="exact"/>
              <w:ind w:firstLineChars="300" w:firstLine="72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、</w:t>
            </w:r>
            <w:r>
              <w:rPr>
                <w:rFonts w:ascii="宋体" w:hAnsi="宋体" w:hint="eastAsia"/>
                <w:sz w:val="24"/>
              </w:rPr>
              <w:t>论述题：</w:t>
            </w:r>
            <w:r>
              <w:rPr>
                <w:rFonts w:ascii="宋体" w:hAnsi="宋体" w:hint="eastAsia"/>
                <w:sz w:val="24"/>
              </w:rPr>
              <w:t>40</w:t>
            </w:r>
            <w:r>
              <w:rPr>
                <w:rFonts w:ascii="宋体" w:hAnsi="宋体" w:hint="eastAsia"/>
                <w:sz w:val="24"/>
              </w:rPr>
              <w:t>分</w:t>
            </w:r>
          </w:p>
          <w:p w:rsidR="00995C87" w:rsidRDefault="004F4AF2">
            <w:pPr>
              <w:widowControl/>
              <w:spacing w:line="440" w:lineRule="exact"/>
              <w:ind w:firstLineChars="300" w:firstLine="72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 w:hint="eastAsia"/>
                <w:sz w:val="24"/>
              </w:rPr>
              <w:t>、</w:t>
            </w:r>
            <w:r>
              <w:rPr>
                <w:rFonts w:ascii="宋体" w:hAnsi="宋体" w:hint="eastAsia"/>
                <w:sz w:val="24"/>
              </w:rPr>
              <w:t>写作题：</w:t>
            </w: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0</w:t>
            </w:r>
            <w:r>
              <w:rPr>
                <w:rFonts w:ascii="宋体" w:hAnsi="宋体" w:hint="eastAsia"/>
                <w:sz w:val="24"/>
              </w:rPr>
              <w:t>分</w:t>
            </w:r>
          </w:p>
          <w:p w:rsidR="00995C87" w:rsidRDefault="00995C87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995C87" w:rsidRDefault="00995C87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:rsidR="00995C87" w:rsidRDefault="004F4AF2">
      <w:pPr>
        <w:ind w:firstLineChars="100" w:firstLine="180"/>
        <w:rPr>
          <w:sz w:val="18"/>
          <w:szCs w:val="18"/>
        </w:rPr>
      </w:pPr>
      <w:r>
        <w:rPr>
          <w:rFonts w:hint="eastAsia"/>
          <w:sz w:val="18"/>
          <w:szCs w:val="18"/>
        </w:rPr>
        <w:lastRenderedPageBreak/>
        <w:t>填表人签字：</w:t>
      </w:r>
      <w:r>
        <w:rPr>
          <w:rFonts w:hint="eastAsia"/>
          <w:sz w:val="18"/>
          <w:szCs w:val="18"/>
        </w:rPr>
        <w:t xml:space="preserve">                                       </w:t>
      </w:r>
      <w:r>
        <w:rPr>
          <w:rFonts w:hint="eastAsia"/>
          <w:sz w:val="18"/>
          <w:szCs w:val="18"/>
        </w:rPr>
        <w:t>领导签字：</w:t>
      </w:r>
    </w:p>
    <w:p w:rsidR="00995C87" w:rsidRDefault="00995C87">
      <w:pPr>
        <w:rPr>
          <w:sz w:val="18"/>
          <w:szCs w:val="18"/>
        </w:rPr>
      </w:pPr>
    </w:p>
    <w:p w:rsidR="00995C87" w:rsidRDefault="004F4AF2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注：本表提交纸质版和电子版，正反</w:t>
      </w:r>
      <w:r>
        <w:rPr>
          <w:rFonts w:hint="eastAsia"/>
          <w:sz w:val="18"/>
          <w:szCs w:val="18"/>
        </w:rPr>
        <w:t>A4</w:t>
      </w:r>
      <w:r>
        <w:rPr>
          <w:rFonts w:hint="eastAsia"/>
          <w:sz w:val="18"/>
          <w:szCs w:val="18"/>
        </w:rPr>
        <w:t>打印。（提交电子版请删除此“注”）</w:t>
      </w:r>
    </w:p>
    <w:sectPr w:rsidR="00995C87" w:rsidSect="00995C87">
      <w:pgSz w:w="11906" w:h="16838"/>
      <w:pgMar w:top="1134" w:right="1797" w:bottom="1134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4AF2" w:rsidRDefault="004F4AF2" w:rsidP="003E2632">
      <w:r>
        <w:separator/>
      </w:r>
    </w:p>
  </w:endnote>
  <w:endnote w:type="continuationSeparator" w:id="1">
    <w:p w:rsidR="004F4AF2" w:rsidRDefault="004F4AF2" w:rsidP="003E26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4AF2" w:rsidRDefault="004F4AF2" w:rsidP="003E2632">
      <w:r>
        <w:separator/>
      </w:r>
    </w:p>
  </w:footnote>
  <w:footnote w:type="continuationSeparator" w:id="1">
    <w:p w:rsidR="004F4AF2" w:rsidRDefault="004F4AF2" w:rsidP="003E26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0339634"/>
    <w:multiLevelType w:val="singleLevel"/>
    <w:tmpl w:val="90339634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2044"/>
    <w:rsid w:val="00146164"/>
    <w:rsid w:val="003E2632"/>
    <w:rsid w:val="00422312"/>
    <w:rsid w:val="004F4AF2"/>
    <w:rsid w:val="0054201F"/>
    <w:rsid w:val="00995C87"/>
    <w:rsid w:val="00A01527"/>
    <w:rsid w:val="00C26C5E"/>
    <w:rsid w:val="00D52A9F"/>
    <w:rsid w:val="00E95AA8"/>
    <w:rsid w:val="00EA2044"/>
    <w:rsid w:val="00F66155"/>
    <w:rsid w:val="4FC01342"/>
    <w:rsid w:val="72E34B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C87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995C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995C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995C87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995C8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203</Words>
  <Characters>1158</Characters>
  <Application>Microsoft Office Word</Application>
  <DocSecurity>0</DocSecurity>
  <Lines>9</Lines>
  <Paragraphs>2</Paragraphs>
  <ScaleCrop>false</ScaleCrop>
  <Company>微软中国</Company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邱文芳</dc:creator>
  <cp:lastModifiedBy>Administrator</cp:lastModifiedBy>
  <cp:revision>6</cp:revision>
  <cp:lastPrinted>2020-07-01T04:06:00Z</cp:lastPrinted>
  <dcterms:created xsi:type="dcterms:W3CDTF">2020-07-01T03:32:00Z</dcterms:created>
  <dcterms:modified xsi:type="dcterms:W3CDTF">2020-09-14T09:04:00Z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