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396"/>
        <w:gridCol w:w="2493"/>
        <w:gridCol w:w="1524"/>
        <w:gridCol w:w="2170"/>
        <w:gridCol w:w="1704"/>
        <w:gridCol w:w="1345"/>
        <w:gridCol w:w="2424"/>
        <w:gridCol w:w="2268"/>
      </w:tblGrid>
      <w:tr w:rsidR="00901071" w:rsidRPr="00901071" w:rsidTr="006836FA">
        <w:trPr>
          <w:trHeight w:val="570"/>
        </w:trPr>
        <w:tc>
          <w:tcPr>
            <w:tcW w:w="153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厦门大学电子科学与技术学院（国家示范性微电子学院）2022硕士研究生招生计划数和第一志愿复试分数线</w:t>
            </w:r>
          </w:p>
        </w:tc>
      </w:tr>
      <w:tr w:rsidR="00901071" w:rsidRPr="00901071" w:rsidTr="006836FA">
        <w:trPr>
          <w:trHeight w:val="54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院系所代码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院系所名称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代码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推免生数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第一志愿复试分数线（单科线和</w:t>
            </w:r>
            <w:proofErr w:type="gramStart"/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校线</w:t>
            </w:r>
            <w:proofErr w:type="gramEnd"/>
            <w:r w:rsidRPr="0090107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一致）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电子工程系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0809Z2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电子工程系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080902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4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电子工程系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新一代电子信息技术（ 含量子技术等）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电子工程系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电子工程系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080901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物理电子学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070208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8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新一代电子信息技术（ 含量子技术等）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60D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联合培养专项计划2</w:t>
            </w:r>
            <w:r w:rsidR="00960DD4">
              <w:rPr>
                <w:rFonts w:ascii="宋体" w:eastAsia="宋体" w:hAnsi="宋体" w:cs="宋体" w:hint="eastAsia"/>
                <w:kern w:val="0"/>
                <w:sz w:val="22"/>
              </w:rPr>
              <w:t>名。</w:t>
            </w: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复试后</w:t>
            </w:r>
            <w:r w:rsidR="00F13619"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排名末位2名与嘉庚学院</w:t>
            </w:r>
            <w:proofErr w:type="gramStart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导联</w:t>
            </w:r>
            <w:proofErr w:type="gramStart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合指导</w:t>
            </w:r>
            <w:bookmarkStart w:id="0" w:name="_GoBack"/>
            <w:bookmarkEnd w:id="0"/>
            <w:proofErr w:type="gramEnd"/>
          </w:p>
        </w:tc>
      </w:tr>
      <w:tr w:rsidR="00901071" w:rsidRPr="00901071" w:rsidTr="006836FA">
        <w:trPr>
          <w:trHeight w:val="8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60D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联合培养专项计划1</w:t>
            </w:r>
            <w:r w:rsidR="00960DD4">
              <w:rPr>
                <w:rFonts w:ascii="宋体" w:eastAsia="宋体" w:hAnsi="宋体" w:cs="宋体" w:hint="eastAsia"/>
                <w:kern w:val="0"/>
                <w:sz w:val="22"/>
              </w:rPr>
              <w:t>名。</w:t>
            </w: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复试后</w:t>
            </w:r>
            <w:r w:rsidR="00F13619"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排名末位1名与嘉庚学院</w:t>
            </w:r>
            <w:proofErr w:type="gramStart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导联</w:t>
            </w:r>
            <w:proofErr w:type="gramStart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合指导</w:t>
            </w:r>
            <w:proofErr w:type="gramEnd"/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81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电子科学系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60DD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联合培养专项计划4</w:t>
            </w:r>
            <w:r w:rsidR="00960DD4">
              <w:rPr>
                <w:rFonts w:ascii="宋体" w:eastAsia="宋体" w:hAnsi="宋体" w:cs="宋体" w:hint="eastAsia"/>
                <w:kern w:val="0"/>
                <w:sz w:val="22"/>
              </w:rPr>
              <w:t>名。</w:t>
            </w: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复试后</w:t>
            </w:r>
            <w:r w:rsidR="00F13619">
              <w:rPr>
                <w:rFonts w:ascii="宋体" w:eastAsia="宋体" w:hAnsi="宋体" w:cs="宋体" w:hint="eastAsia"/>
                <w:kern w:val="0"/>
                <w:sz w:val="22"/>
              </w:rPr>
              <w:t>总成绩</w:t>
            </w: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排名末位4名与嘉庚学院</w:t>
            </w:r>
            <w:proofErr w:type="gramStart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End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导联</w:t>
            </w:r>
            <w:proofErr w:type="gramStart"/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合指导</w:t>
            </w:r>
            <w:proofErr w:type="gramEnd"/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微电子与集成电路系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080903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微电子学与固体电子学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微电子与集成电路系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080902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微电子与集成电路系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微电子与集成电路系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微电子与集成电路系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电磁声学研究院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080904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电磁场与微波技术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电磁声学研究院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070208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无线电物理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4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电磁声学研究院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新一代电子信息技术（ 含量子技术等）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电磁声学研究院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电磁声学研究院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电磁声学研究院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48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国家集成电路产教融合</w:t>
            </w:r>
          </w:p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新一代电子信息技术（ 含量子技术等）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国家集成电路产教融合</w:t>
            </w:r>
          </w:p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集成电路工程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国家集成电路产教融合</w:t>
            </w:r>
          </w:p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085408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光电信息工程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1071" w:rsidRPr="00901071" w:rsidTr="006836FA">
        <w:trPr>
          <w:trHeight w:val="27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A7E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国家集成电路产教融合</w:t>
            </w:r>
          </w:p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085410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人工智能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071" w:rsidRPr="00901071" w:rsidRDefault="00901071" w:rsidP="009010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071" w:rsidRPr="00901071" w:rsidRDefault="00901071" w:rsidP="009010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01071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A36657" w:rsidRDefault="00A36657"/>
    <w:sectPr w:rsidR="00A36657" w:rsidSect="00225A7E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62B" w:rsidRDefault="0092262B" w:rsidP="00901071">
      <w:r>
        <w:separator/>
      </w:r>
    </w:p>
  </w:endnote>
  <w:endnote w:type="continuationSeparator" w:id="0">
    <w:p w:rsidR="0092262B" w:rsidRDefault="0092262B" w:rsidP="0090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62B" w:rsidRDefault="0092262B" w:rsidP="00901071">
      <w:r>
        <w:separator/>
      </w:r>
    </w:p>
  </w:footnote>
  <w:footnote w:type="continuationSeparator" w:id="0">
    <w:p w:rsidR="0092262B" w:rsidRDefault="0092262B" w:rsidP="00901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24"/>
    <w:rsid w:val="00225A7E"/>
    <w:rsid w:val="00252C59"/>
    <w:rsid w:val="0049680C"/>
    <w:rsid w:val="005B3558"/>
    <w:rsid w:val="005E4024"/>
    <w:rsid w:val="005E4CE3"/>
    <w:rsid w:val="006836FA"/>
    <w:rsid w:val="00901071"/>
    <w:rsid w:val="0092262B"/>
    <w:rsid w:val="00960DD4"/>
    <w:rsid w:val="00A36657"/>
    <w:rsid w:val="00E3187B"/>
    <w:rsid w:val="00F1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A0F52"/>
  <w15:docId w15:val="{F5B07790-1304-4FF8-AC99-C1EC6C31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10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107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0DD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60D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王清爽</dc:creator>
  <cp:keywords/>
  <dc:description/>
  <cp:lastModifiedBy>XUE RC</cp:lastModifiedBy>
  <cp:revision>4</cp:revision>
  <dcterms:created xsi:type="dcterms:W3CDTF">2022-03-19T02:56:00Z</dcterms:created>
  <dcterms:modified xsi:type="dcterms:W3CDTF">2022-03-20T08:01:00Z</dcterms:modified>
</cp:coreProperties>
</file>