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附表2：</w:t>
      </w:r>
      <w:bookmarkStart w:id="0" w:name="_GoBack"/>
      <w:bookmarkEnd w:id="0"/>
    </w:p>
    <w:p>
      <w:pPr>
        <w:ind w:firstLine="1687" w:firstLineChars="600"/>
        <w:jc w:val="center"/>
        <w:rPr>
          <w:rFonts w:ascii="仿宋_GB2312" w:hAnsi="新宋体" w:eastAsia="仿宋_GB2312"/>
          <w:b/>
          <w:sz w:val="28"/>
          <w:szCs w:val="28"/>
        </w:rPr>
      </w:pPr>
      <w:r>
        <w:rPr>
          <w:rFonts w:hint="eastAsia" w:ascii="仿宋_GB2312" w:hAnsi="新宋体" w:eastAsia="仿宋_GB2312"/>
          <w:b/>
          <w:sz w:val="28"/>
          <w:szCs w:val="28"/>
          <w:u w:val="single"/>
        </w:rPr>
        <w:t xml:space="preserve"> 机械与</w:t>
      </w:r>
      <w:r>
        <w:rPr>
          <w:rFonts w:ascii="仿宋_GB2312" w:hAnsi="新宋体" w:eastAsia="仿宋_GB2312"/>
          <w:b/>
          <w:sz w:val="28"/>
          <w:szCs w:val="28"/>
          <w:u w:val="single"/>
        </w:rPr>
        <w:t>电气工程</w:t>
      </w:r>
      <w:r>
        <w:rPr>
          <w:rFonts w:hint="eastAsia" w:ascii="仿宋_GB2312" w:hAnsi="新宋体" w:eastAsia="仿宋_GB2312"/>
          <w:b/>
          <w:sz w:val="28"/>
          <w:szCs w:val="28"/>
        </w:rPr>
        <w:t>_ 学院2022年招收硕士学位研究生复试工作安排表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0"/>
        <w:gridCol w:w="5696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080" w:type="dxa"/>
            <w:vMerge w:val="restart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时   间</w:t>
            </w:r>
          </w:p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（请注明年、月、日、上午、下午、几点几分至几点几分）</w:t>
            </w:r>
          </w:p>
        </w:tc>
        <w:tc>
          <w:tcPr>
            <w:tcW w:w="5696" w:type="dxa"/>
            <w:vMerge w:val="restart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内    容</w:t>
            </w:r>
          </w:p>
        </w:tc>
        <w:tc>
          <w:tcPr>
            <w:tcW w:w="4253" w:type="dxa"/>
            <w:vMerge w:val="restart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地   点</w:t>
            </w:r>
          </w:p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（请注明校区、教学楼名称、课室编号等）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4080" w:type="dxa"/>
            <w:vMerge w:val="continue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</w:p>
        </w:tc>
        <w:tc>
          <w:tcPr>
            <w:tcW w:w="5696" w:type="dxa"/>
            <w:vMerge w:val="continue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</w:p>
        </w:tc>
        <w:tc>
          <w:tcPr>
            <w:tcW w:w="4253" w:type="dxa"/>
            <w:vMerge w:val="continue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  <w:jc w:val="center"/>
        </w:trPr>
        <w:tc>
          <w:tcPr>
            <w:tcW w:w="4080" w:type="dxa"/>
            <w:vAlign w:val="center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ascii="仿宋_GB2312" w:hAnsi="新宋体" w:eastAsia="仿宋_GB2312"/>
                <w:szCs w:val="21"/>
              </w:rPr>
              <w:t>2022</w:t>
            </w:r>
            <w:r>
              <w:rPr>
                <w:rFonts w:hint="eastAsia" w:ascii="仿宋_GB2312" w:hAnsi="新宋体" w:eastAsia="仿宋_GB2312"/>
                <w:szCs w:val="21"/>
              </w:rPr>
              <w:t>年3月31日</w:t>
            </w:r>
            <w:r>
              <w:rPr>
                <w:rFonts w:ascii="仿宋_GB2312" w:hAnsi="新宋体" w:eastAsia="仿宋_GB2312"/>
                <w:szCs w:val="21"/>
              </w:rPr>
              <w:t>前</w:t>
            </w:r>
          </w:p>
        </w:tc>
        <w:tc>
          <w:tcPr>
            <w:tcW w:w="5696" w:type="dxa"/>
            <w:vAlign w:val="center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1.考生报到、验证：</w:t>
            </w:r>
          </w:p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检查考生准考证、身份证、学历学位证书（应届生带学生证），英语成绩复印件。</w:t>
            </w:r>
          </w:p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2.讲解复试要求和注意事项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网上审查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080" w:type="dxa"/>
          </w:tcPr>
          <w:p>
            <w:pPr>
              <w:rPr>
                <w:rFonts w:eastAsia="仿宋_GB2312"/>
              </w:rPr>
            </w:pPr>
            <w:r>
              <w:rPr>
                <w:rFonts w:ascii="仿宋_GB2312" w:hAnsi="新宋体" w:eastAsia="仿宋_GB2312"/>
                <w:szCs w:val="21"/>
              </w:rPr>
              <w:t>2022</w:t>
            </w:r>
            <w:r>
              <w:rPr>
                <w:rFonts w:hint="eastAsia" w:ascii="仿宋_GB2312" w:hAnsi="新宋体" w:eastAsia="仿宋_GB2312"/>
                <w:szCs w:val="21"/>
              </w:rPr>
              <w:t>年</w:t>
            </w:r>
            <w:r>
              <w:rPr>
                <w:rFonts w:ascii="仿宋_GB2312" w:hAnsi="新宋体" w:eastAsia="仿宋_GB2312"/>
                <w:szCs w:val="21"/>
              </w:rPr>
              <w:t>4</w:t>
            </w:r>
            <w:r>
              <w:rPr>
                <w:rFonts w:hint="eastAsia" w:ascii="仿宋_GB2312" w:hAnsi="新宋体" w:eastAsia="仿宋_GB2312"/>
                <w:szCs w:val="21"/>
              </w:rPr>
              <w:t>月2日</w:t>
            </w:r>
          </w:p>
        </w:tc>
        <w:tc>
          <w:tcPr>
            <w:tcW w:w="5696" w:type="dxa"/>
            <w:vAlign w:val="center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复试平台</w:t>
            </w:r>
            <w:r>
              <w:rPr>
                <w:rFonts w:ascii="仿宋_GB2312" w:hAnsi="新宋体" w:eastAsia="仿宋_GB2312"/>
                <w:szCs w:val="21"/>
              </w:rPr>
              <w:t>测试</w:t>
            </w:r>
            <w:r>
              <w:rPr>
                <w:rFonts w:hint="eastAsia" w:ascii="仿宋_GB2312" w:hAnsi="新宋体" w:eastAsia="仿宋_GB2312"/>
                <w:szCs w:val="21"/>
              </w:rPr>
              <w:t>（网上复试演练演练）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腾讯会议</w:t>
            </w:r>
            <w:r>
              <w:rPr>
                <w:rFonts w:ascii="仿宋_GB2312" w:hAnsi="新宋体" w:eastAsia="仿宋_GB2312"/>
                <w:szCs w:val="21"/>
              </w:rPr>
              <w:t>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4080" w:type="dxa"/>
          </w:tcPr>
          <w:p>
            <w:r>
              <w:rPr>
                <w:rFonts w:ascii="仿宋_GB2312" w:hAnsi="新宋体" w:eastAsia="仿宋_GB2312"/>
                <w:szCs w:val="21"/>
              </w:rPr>
              <w:t>2022</w:t>
            </w:r>
            <w:r>
              <w:rPr>
                <w:rFonts w:hint="eastAsia" w:ascii="仿宋_GB2312" w:hAnsi="新宋体" w:eastAsia="仿宋_GB2312"/>
                <w:szCs w:val="21"/>
              </w:rPr>
              <w:t>年</w:t>
            </w:r>
            <w:r>
              <w:rPr>
                <w:rFonts w:ascii="仿宋_GB2312" w:hAnsi="新宋体" w:eastAsia="仿宋_GB2312"/>
                <w:szCs w:val="21"/>
              </w:rPr>
              <w:t>4</w:t>
            </w:r>
            <w:r>
              <w:rPr>
                <w:rFonts w:hint="eastAsia" w:ascii="仿宋_GB2312" w:hAnsi="新宋体" w:eastAsia="仿宋_GB2312"/>
                <w:szCs w:val="21"/>
              </w:rPr>
              <w:t>月</w:t>
            </w:r>
            <w:r>
              <w:rPr>
                <w:rFonts w:ascii="仿宋_GB2312" w:hAnsi="新宋体" w:eastAsia="仿宋_GB2312"/>
                <w:szCs w:val="21"/>
              </w:rPr>
              <w:t>3</w:t>
            </w:r>
            <w:r>
              <w:rPr>
                <w:rFonts w:hint="eastAsia" w:ascii="仿宋_GB2312" w:hAnsi="新宋体" w:eastAsia="仿宋_GB2312"/>
                <w:szCs w:val="21"/>
              </w:rPr>
              <w:t>日</w:t>
            </w:r>
          </w:p>
        </w:tc>
        <w:tc>
          <w:tcPr>
            <w:tcW w:w="5696" w:type="dxa"/>
            <w:vAlign w:val="center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专业知识综合素质技能面试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腾讯会议</w:t>
            </w:r>
            <w:r>
              <w:rPr>
                <w:rFonts w:ascii="仿宋_GB2312" w:hAnsi="新宋体" w:eastAsia="仿宋_GB2312"/>
                <w:szCs w:val="21"/>
              </w:rPr>
              <w:t>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080" w:type="dxa"/>
          </w:tcPr>
          <w:p>
            <w:pPr>
              <w:rPr>
                <w:rFonts w:eastAsia="仿宋_GB2312"/>
              </w:rPr>
            </w:pPr>
            <w:r>
              <w:rPr>
                <w:rFonts w:ascii="仿宋_GB2312" w:hAnsi="新宋体" w:eastAsia="仿宋_GB2312"/>
                <w:szCs w:val="21"/>
              </w:rPr>
              <w:t>2022</w:t>
            </w:r>
            <w:r>
              <w:rPr>
                <w:rFonts w:hint="eastAsia" w:ascii="仿宋_GB2312" w:hAnsi="新宋体" w:eastAsia="仿宋_GB2312"/>
                <w:szCs w:val="21"/>
              </w:rPr>
              <w:t>年</w:t>
            </w:r>
            <w:r>
              <w:rPr>
                <w:rFonts w:ascii="仿宋_GB2312" w:hAnsi="新宋体" w:eastAsia="仿宋_GB2312"/>
                <w:szCs w:val="21"/>
              </w:rPr>
              <w:t>4</w:t>
            </w:r>
            <w:r>
              <w:rPr>
                <w:rFonts w:hint="eastAsia" w:ascii="仿宋_GB2312" w:hAnsi="新宋体" w:eastAsia="仿宋_GB2312"/>
                <w:szCs w:val="21"/>
              </w:rPr>
              <w:t>月</w:t>
            </w:r>
            <w:r>
              <w:rPr>
                <w:rFonts w:ascii="仿宋_GB2312" w:hAnsi="新宋体" w:eastAsia="仿宋_GB2312"/>
                <w:szCs w:val="21"/>
              </w:rPr>
              <w:t>3</w:t>
            </w:r>
            <w:r>
              <w:rPr>
                <w:rFonts w:hint="eastAsia" w:ascii="仿宋_GB2312" w:hAnsi="新宋体" w:eastAsia="仿宋_GB2312"/>
                <w:szCs w:val="21"/>
              </w:rPr>
              <w:t>日</w:t>
            </w:r>
          </w:p>
        </w:tc>
        <w:tc>
          <w:tcPr>
            <w:tcW w:w="5696" w:type="dxa"/>
            <w:vAlign w:val="center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外语水平能力面试（听力、口语测试 ）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腾讯会议</w:t>
            </w:r>
            <w:r>
              <w:rPr>
                <w:rFonts w:ascii="仿宋_GB2312" w:hAnsi="新宋体" w:eastAsia="仿宋_GB2312"/>
                <w:szCs w:val="21"/>
              </w:rPr>
              <w:t>平台</w:t>
            </w: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907" w:right="851" w:bottom="90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34"/>
    <w:rsid w:val="001B57E2"/>
    <w:rsid w:val="002F3DCC"/>
    <w:rsid w:val="00532F48"/>
    <w:rsid w:val="005A7B67"/>
    <w:rsid w:val="00602034"/>
    <w:rsid w:val="00710983"/>
    <w:rsid w:val="007B5276"/>
    <w:rsid w:val="00800509"/>
    <w:rsid w:val="00A54B92"/>
    <w:rsid w:val="00B34551"/>
    <w:rsid w:val="00BA5F90"/>
    <w:rsid w:val="00CB55AA"/>
    <w:rsid w:val="00D31091"/>
    <w:rsid w:val="00DF145F"/>
    <w:rsid w:val="00E1246A"/>
    <w:rsid w:val="467D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44</Words>
  <Characters>256</Characters>
  <Lines>2</Lines>
  <Paragraphs>1</Paragraphs>
  <TotalTime>36</TotalTime>
  <ScaleCrop>false</ScaleCrop>
  <LinksUpToDate>false</LinksUpToDate>
  <CharactersWithSpaces>299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2022-03-25T00:47:00Z</dcterms:created>
  <dc:creator>未定义</dc:creator>
  <cp:lastModifiedBy>杜佳荣</cp:lastModifiedBy>
  <dcterms:modified xsi:type="dcterms:W3CDTF">2022-03-25T06:46:28Z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25AE0A52B096410D88C1ADA0505F3800</vt:lpwstr>
  </property>
</Properties>
</file>