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42" w:afterAutospacing="0"/>
        <w:ind w:left="1920" w:right="0" w:firstLine="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6"/>
          <w:rFonts w:ascii="Calibri" w:hAnsi="Calibri" w:eastAsia="Tahoma" w:cs="Calibri"/>
          <w:b/>
          <w:bCs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2</w:t>
      </w:r>
      <w:r>
        <w:rPr>
          <w:rStyle w:val="6"/>
          <w:rFonts w:hint="default" w:ascii="Calibri" w:hAnsi="Calibri" w:eastAsia="Tahoma" w:cs="Calibri"/>
          <w:b/>
          <w:bCs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023</w:t>
      </w: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年数学科学学院硕士研究生复试名单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42" w:afterAutospacing="0" w:line="390" w:lineRule="atLeast"/>
        <w:ind w:left="6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一、各专业招生人数及推免生人数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270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33"/>
        <w:gridCol w:w="1131"/>
        <w:gridCol w:w="3775"/>
        <w:gridCol w:w="909"/>
        <w:gridCol w:w="944"/>
        <w:gridCol w:w="106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 w:line="242" w:lineRule="atLeast"/>
              <w:ind w:left="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2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 w:line="242" w:lineRule="atLeast"/>
              <w:ind w:left="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2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学习方式</w:t>
            </w: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 w:line="242" w:lineRule="atLeast"/>
              <w:ind w:left="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业代码</w:t>
            </w:r>
          </w:p>
        </w:tc>
        <w:tc>
          <w:tcPr>
            <w:tcW w:w="27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 w:line="242" w:lineRule="atLeast"/>
              <w:ind w:left="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2" w:afterAutospacing="0"/>
              <w:ind w:left="16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业名称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 w:line="465" w:lineRule="atLeast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拟拟招生人数</w:t>
            </w:r>
          </w:p>
        </w:tc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" w:afterAutospacing="0" w:line="242" w:lineRule="atLeast"/>
              <w:ind w:left="0" w:right="0"/>
            </w:pPr>
            <w:r>
              <w:rPr>
                <w:rFonts w:hint="default" w:ascii="Arial" w:hAnsi="Arial" w:eastAsia="Tahoma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2" w:afterAutospacing="0"/>
              <w:ind w:left="16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已招收推免生数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 w:line="465" w:lineRule="atLeast"/>
              <w:ind w:left="165" w:right="0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045104</w:t>
            </w:r>
          </w:p>
        </w:tc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学科教学(数学)01方向</w:t>
            </w:r>
          </w:p>
        </w:tc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FCECE" w:sz="6" w:space="0"/>
              <w:left w:val="single" w:color="CFCECE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学科教学(数学)02方向 (公费定向培养粤东西北中小学教师专项计划)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1:1.2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42" w:afterAutospacing="0" w:line="328" w:lineRule="atLeast"/>
        <w:ind w:left="690" w:right="705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注：02 方向 (公费定向培养粤东西北中小学教师专项计划) 具体政策详见网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页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"https://yz.scnu.edu.cn/a/20221208/535.html" </w:instrTex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https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15"/>
          <w:sz w:val="19"/>
          <w:szCs w:val="19"/>
          <w:u w:val="single"/>
          <w:bdr w:val="none" w:color="auto" w:sz="0" w:space="0"/>
          <w:shd w:val="clear" w:fill="FFFFFF"/>
        </w:rPr>
        <w:t>://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yz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15"/>
          <w:sz w:val="19"/>
          <w:szCs w:val="19"/>
          <w:u w:val="single"/>
          <w:bdr w:val="none" w:color="auto" w:sz="0" w:space="0"/>
          <w:shd w:val="clear" w:fill="FFFFFF"/>
        </w:rPr>
        <w:t>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scnu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15"/>
          <w:sz w:val="19"/>
          <w:szCs w:val="19"/>
          <w:u w:val="single"/>
          <w:bdr w:val="none" w:color="auto" w:sz="0" w:space="0"/>
          <w:shd w:val="clear" w:fill="FFFFFF"/>
        </w:rPr>
        <w:t>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edu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15"/>
          <w:sz w:val="19"/>
          <w:szCs w:val="19"/>
          <w:u w:val="single"/>
          <w:bdr w:val="none" w:color="auto" w:sz="0" w:space="0"/>
          <w:shd w:val="clear" w:fill="FFFFFF"/>
        </w:rPr>
        <w:t>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cn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15"/>
          <w:sz w:val="19"/>
          <w:szCs w:val="19"/>
          <w:u w:val="single"/>
          <w:bdr w:val="none" w:color="auto" w:sz="0" w:space="0"/>
          <w:shd w:val="clear" w:fill="FFFFFF"/>
        </w:rPr>
        <w:t>/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a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15"/>
          <w:sz w:val="19"/>
          <w:szCs w:val="19"/>
          <w:u w:val="single"/>
          <w:bdr w:val="none" w:color="auto" w:sz="0" w:space="0"/>
          <w:shd w:val="clear" w:fill="FFFFFF"/>
        </w:rPr>
        <w:t>/20221208/535.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bdr w:val="none" w:color="auto" w:sz="0" w:space="0"/>
          <w:shd w:val="clear" w:fill="FFFFFF"/>
        </w:rPr>
        <w:t>html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315" w:lineRule="atLeast"/>
        <w:ind w:left="6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2" w:afterAutospacing="0" w:line="465" w:lineRule="atLeast"/>
        <w:ind w:left="117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按照我校复试录取方案的规定，经各专业指导组讨论，确定我院相关专业第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360" w:lineRule="atLeast"/>
        <w:ind w:left="69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一志愿考生初试合格最低分数线为：</w:t>
      </w:r>
    </w:p>
    <w:tbl>
      <w:tblPr>
        <w:tblW w:w="0" w:type="auto"/>
        <w:tblInd w:w="72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630"/>
        <w:gridCol w:w="1108"/>
        <w:gridCol w:w="1035"/>
        <w:gridCol w:w="650"/>
        <w:gridCol w:w="780"/>
        <w:gridCol w:w="705"/>
        <w:gridCol w:w="765"/>
        <w:gridCol w:w="76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学习方式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业代码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业名称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外国语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业务一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业务二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045104</w:t>
            </w:r>
          </w:p>
        </w:tc>
        <w:tc>
          <w:tcPr>
            <w:tcW w:w="103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学科教学(数学)01方向</w:t>
            </w:r>
          </w:p>
        </w:tc>
        <w:tc>
          <w:tcPr>
            <w:tcW w:w="45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6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045104</w:t>
            </w:r>
          </w:p>
        </w:tc>
        <w:tc>
          <w:tcPr>
            <w:tcW w:w="103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学科教学(数学)02方向 (公费定向培养粤东西北中小学教师专项计划)</w:t>
            </w:r>
          </w:p>
        </w:tc>
        <w:tc>
          <w:tcPr>
            <w:tcW w:w="45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0" w:type="dxa"/>
            <w:tcBorders>
              <w:top w:val="single" w:color="666666" w:sz="6" w:space="0"/>
              <w:left w:val="single" w:color="666666" w:sz="6" w:space="0"/>
              <w:bottom w:val="single" w:color="CFCECE" w:sz="6" w:space="0"/>
              <w:right w:val="single" w:color="CFCECE" w:sz="6" w:space="0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42" w:afterAutospacing="0" w:line="300" w:lineRule="atLeast"/>
        <w:ind w:left="615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42" w:afterAutospacing="0"/>
        <w:ind w:left="1095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30"/>
          <w:sz w:val="22"/>
          <w:szCs w:val="22"/>
          <w:bdr w:val="none" w:color="auto" w:sz="0" w:space="0"/>
          <w:shd w:val="clear" w:fill="FFFFFF"/>
        </w:rPr>
        <w:t>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差额比例，确定第一志愿考生复试名单如下 (按初试成绩由高到低排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42" w:afterAutospacing="0"/>
        <w:ind w:left="63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列)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42" w:afterAutospacing="0"/>
        <w:ind w:left="111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( 一) 学科教学 (数学) 专业，方向 </w:t>
      </w: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：</w:t>
      </w: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45  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7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525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107"/>
        <w:gridCol w:w="1064"/>
        <w:gridCol w:w="1841"/>
        <w:gridCol w:w="1844"/>
        <w:gridCol w:w="1137"/>
        <w:gridCol w:w="1138"/>
        <w:gridCol w:w="66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生编号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生姓名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试成绩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105743000021041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陈翱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442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105743000020637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周洁艳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430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105743000020699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刘怡博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417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105743000020681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谢寒奕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414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105743000020919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李烨楹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414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105743000020625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郭玲梅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105743000020752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105743000021058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陈逸青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105743000020825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黄婉冰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105743000020647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谌康平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404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105743000021073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陈冬演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105743000020619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李晓晴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105743000021089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105743000020833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潘倩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1"/>
          <w:szCs w:val="1"/>
          <w:bdr w:val="none" w:color="auto" w:sz="0" w:space="0"/>
          <w:shd w:val="clear" w:fill="FFFFFF"/>
        </w:rPr>
        <w:t> </w:t>
      </w:r>
    </w:p>
    <w:tbl>
      <w:tblPr>
        <w:tblW w:w="9525" w:type="dxa"/>
        <w:tblInd w:w="13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107"/>
        <w:gridCol w:w="1064"/>
        <w:gridCol w:w="1842"/>
        <w:gridCol w:w="1845"/>
        <w:gridCol w:w="1137"/>
        <w:gridCol w:w="1138"/>
        <w:gridCol w:w="65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105743000020862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冯毓俊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105743000021096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许艺镫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105743000021175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叶永康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395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105743000020614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杨梦琴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105743000020732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周哲羽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105743000020847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陈敏仪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105743000021020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郑梓欣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105743000020629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陈慧欣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105743000021010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李欣琪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105743000020950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张海英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105743000020966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刘泽麟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105743000020824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陈心如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105743000021084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古健辉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105743000021204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吴文雅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105743000020778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李彩霞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105743000020980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陈淑婷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105743000021008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黄芷珊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105743000021090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林莉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105743000020659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林晓敏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105743000020991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杨爱琳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105743000020597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梁允彤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105743000020654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周均均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105743000020708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彭娇扬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105743000021179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李彦姗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105743000021214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张琳煜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105743000020984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姚育苗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105743000021019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朱信至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105743000021087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陈静苗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105743000021036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陈朗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378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105743000020609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苏杨豪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105743000020728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刘春晖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42" w:afterAutospacing="0" w:line="465" w:lineRule="atLeast"/>
        <w:ind w:left="645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(二)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学科教学 (数学) 专业，方向 </w:t>
      </w: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02  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(公费定向培养粤东西北中小学教师专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645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计划) ：</w:t>
      </w: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27  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7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270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912"/>
        <w:gridCol w:w="1036"/>
        <w:gridCol w:w="1536"/>
        <w:gridCol w:w="1816"/>
        <w:gridCol w:w="1705"/>
        <w:gridCol w:w="942"/>
        <w:gridCol w:w="65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3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生编号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 w:line="227" w:lineRule="atLeast"/>
              <w:ind w:left="120" w:right="10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 生 姓 名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试成绩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105743000020882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黄坤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105743000020710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毛爱君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105743000021116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蔡垚鸿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105743000020999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陈林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402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105743000020661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邓思敏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105743000021229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余亚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105743000021052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肖瑶君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1"/>
          <w:szCs w:val="1"/>
          <w:bdr w:val="none" w:color="auto" w:sz="0" w:space="0"/>
          <w:shd w:val="clear" w:fill="FFFFFF"/>
        </w:rPr>
        <w:t> </w:t>
      </w:r>
    </w:p>
    <w:tbl>
      <w:tblPr>
        <w:tblW w:w="9270" w:type="dxa"/>
        <w:tblInd w:w="10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065"/>
        <w:gridCol w:w="1105"/>
        <w:gridCol w:w="1741"/>
        <w:gridCol w:w="1850"/>
        <w:gridCol w:w="997"/>
        <w:gridCol w:w="1072"/>
        <w:gridCol w:w="69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王婧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105743000020927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郑晓斌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105743000021140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黄蔚蓝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105743000020834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余王锋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105743000020603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冯嘉琪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378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105743000020746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游方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105743000020596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温晓然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105743000021067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5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19"/>
                <w:szCs w:val="19"/>
                <w:bdr w:val="none" w:color="auto" w:sz="0" w:space="0"/>
              </w:rPr>
              <w:t>曾敏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369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105743000020855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胡毅森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105743000020760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丁千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105743000020894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许晓娃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105743000020657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3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易梦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105743000020956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冯慈香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105743000020664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杨弥洋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105743000020785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陈晓熳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105743000020889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黄锶政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105743000020852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李大为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105743000020992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崔瑞杰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105743000021038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李依琪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05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105743000020677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42" w:afterAutospacing="0"/>
              <w:ind w:left="12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詹希莹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42" w:afterAutospacing="0"/>
              <w:ind w:left="120" w:right="0"/>
            </w:pPr>
            <w:r>
              <w:rPr>
                <w:rFonts w:hint="default" w:ascii="Calibri" w:hAnsi="Calibri" w:eastAsia="Tahoma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7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" w:afterAutospacing="0" w:line="30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E6F06E9"/>
    <w:rsid w:val="10953945"/>
    <w:rsid w:val="56327239"/>
    <w:rsid w:val="6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1360</Words>
  <Characters>2821</Characters>
  <Lines>0</Lines>
  <Paragraphs>0</Paragraphs>
  <TotalTime>7</TotalTime>
  <ScaleCrop>false</ScaleCrop>
  <LinksUpToDate>false</LinksUpToDate>
  <CharactersWithSpaces>2829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海灵古（SHL）</dc:creator>
  <cp:lastModifiedBy>海灵古（SHL）</cp:lastModifiedBy>
  <dcterms:modified xsi:type="dcterms:W3CDTF">2023-03-22T02:30:56Z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F94446B907474907B72278A0CD434199</vt:lpwstr>
  </property>
</Properties>
</file>