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 w:firstLine="720" w:firstLineChars="200"/>
        <w:jc w:val="both"/>
        <w:rPr>
          <w:rFonts w:ascii="华文新魏" w:hAnsi="Arial" w:eastAsia="华文新魏" w:cs="Arial"/>
          <w:color w:val="000000"/>
          <w:sz w:val="36"/>
          <w:szCs w:val="36"/>
        </w:rPr>
      </w:pPr>
      <w:bookmarkStart w:id="0" w:name="_GoBack"/>
      <w:r>
        <w:rPr>
          <w:rFonts w:hint="eastAsia" w:ascii="华文新魏" w:hAnsi="Arial" w:eastAsia="华文新魏" w:cs="Arial"/>
          <w:color w:val="000000"/>
          <w:sz w:val="36"/>
          <w:szCs w:val="36"/>
        </w:rPr>
        <w:t>海洋</w:t>
      </w:r>
      <w:r>
        <w:rPr>
          <w:rFonts w:ascii="华文新魏" w:hAnsi="Arial" w:eastAsia="华文新魏" w:cs="Arial"/>
          <w:color w:val="000000"/>
          <w:sz w:val="36"/>
          <w:szCs w:val="36"/>
        </w:rPr>
        <w:t>装备与机械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工程学院202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  <w:t>4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年硕士研究生招生一志愿考生复试名单</w:t>
      </w:r>
    </w:p>
    <w:bookmarkEnd w:id="0"/>
    <w:p>
      <w:pPr>
        <w:ind w:left="420" w:leftChars="200"/>
        <w:jc w:val="center"/>
        <w:rPr>
          <w:rFonts w:hint="default" w:ascii="华文新魏" w:hAnsi="Arial" w:eastAsia="华文新魏" w:cs="Arial"/>
          <w:color w:val="000000"/>
          <w:sz w:val="36"/>
          <w:szCs w:val="36"/>
          <w:lang w:val="en-US" w:eastAsia="zh-CN"/>
        </w:rPr>
      </w:pPr>
      <w:r>
        <w:rPr>
          <w:rFonts w:hint="eastAsia" w:ascii="华文新魏" w:hAnsi="Arial" w:eastAsia="华文新魏" w:cs="Arial"/>
          <w:color w:val="000000"/>
          <w:sz w:val="36"/>
          <w:szCs w:val="36"/>
          <w:lang w:eastAsia="zh-CN"/>
        </w:rPr>
        <w:t>报考类别：学术学位硕士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  <w:t xml:space="preserve">   名称：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eastAsia="zh-CN"/>
        </w:rPr>
        <w:t>机械工程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  <w:t xml:space="preserve">   代码：080200</w:t>
      </w:r>
    </w:p>
    <w:tbl>
      <w:tblPr>
        <w:tblStyle w:val="2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84"/>
        <w:gridCol w:w="815"/>
        <w:gridCol w:w="1416"/>
        <w:gridCol w:w="1416"/>
        <w:gridCol w:w="1416"/>
        <w:gridCol w:w="1096"/>
        <w:gridCol w:w="1016"/>
        <w:gridCol w:w="1016"/>
        <w:gridCol w:w="816"/>
        <w:gridCol w:w="979"/>
        <w:gridCol w:w="979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报考院系代码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报考专业代码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政治理论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业务课</w:t>
            </w:r>
            <w:r>
              <w:rPr>
                <w:rStyle w:val="4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业务课2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</w:pPr>
      <w:r>
        <w:rPr>
          <w:rFonts w:hint="eastAsia" w:ascii="华文新魏" w:hAnsi="Arial" w:eastAsia="华文新魏" w:cs="Arial"/>
          <w:color w:val="000000"/>
          <w:sz w:val="36"/>
          <w:szCs w:val="36"/>
          <w:lang w:eastAsia="zh-CN"/>
        </w:rPr>
        <w:t>报考类别：专业学位硕士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  <w:t xml:space="preserve">    名称：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eastAsia="zh-CN"/>
        </w:rPr>
        <w:t>能源动力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val="en-US" w:eastAsia="zh-CN"/>
        </w:rPr>
        <w:t xml:space="preserve">    代码：085800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85"/>
        <w:gridCol w:w="816"/>
        <w:gridCol w:w="1416"/>
        <w:gridCol w:w="1416"/>
        <w:gridCol w:w="1416"/>
        <w:gridCol w:w="1096"/>
        <w:gridCol w:w="1016"/>
        <w:gridCol w:w="1016"/>
        <w:gridCol w:w="816"/>
        <w:gridCol w:w="978"/>
        <w:gridCol w:w="978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报考院系代码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报考专业代码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政治理论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业务课</w:t>
            </w:r>
            <w:r>
              <w:rPr>
                <w:rStyle w:val="4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业务课2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10390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085800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说明事宜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复试形式：网络远程复试（线上）</w:t>
      </w:r>
    </w:p>
    <w:p>
      <w:pPr>
        <w:ind w:firstLine="960" w:firstLineChars="4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eastAsia="zh-CN"/>
        </w:rPr>
        <w:t>第一轮</w:t>
      </w:r>
      <w:r>
        <w:rPr>
          <w:rFonts w:hint="eastAsia"/>
          <w:sz w:val="24"/>
          <w:szCs w:val="24"/>
        </w:rPr>
        <w:t>复试</w:t>
      </w:r>
      <w:r>
        <w:rPr>
          <w:rFonts w:hint="eastAsia"/>
          <w:sz w:val="24"/>
          <w:szCs w:val="24"/>
          <w:lang w:val="en-US" w:eastAsia="zh-CN"/>
        </w:rPr>
        <w:t>开始</w:t>
      </w:r>
      <w:r>
        <w:rPr>
          <w:rFonts w:hint="eastAsia"/>
          <w:sz w:val="24"/>
          <w:szCs w:val="24"/>
          <w:lang w:eastAsia="zh-CN"/>
        </w:rPr>
        <w:t>具体时间和地点另行通知，采用”随会”软件进行复试，</w:t>
      </w:r>
      <w:r>
        <w:rPr>
          <w:rFonts w:hint="eastAsia"/>
          <w:sz w:val="24"/>
          <w:szCs w:val="24"/>
        </w:rPr>
        <w:t>复试秘书在各复试小组 QQ 群发布会议号和密码；</w:t>
      </w:r>
    </w:p>
    <w:p>
      <w:pPr>
        <w:ind w:firstLine="960" w:firstLineChars="4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.每组考生复试的顺序在复试</w:t>
      </w:r>
      <w:r>
        <w:rPr>
          <w:rFonts w:hint="eastAsia"/>
          <w:sz w:val="24"/>
          <w:szCs w:val="24"/>
          <w:lang w:eastAsia="zh-CN"/>
        </w:rPr>
        <w:t>当</w:t>
      </w:r>
      <w:r>
        <w:rPr>
          <w:rFonts w:hint="eastAsia"/>
          <w:sz w:val="24"/>
          <w:szCs w:val="24"/>
        </w:rPr>
        <w:t>天抽签确定，请考生在报到时间</w:t>
      </w:r>
      <w:r>
        <w:rPr>
          <w:rFonts w:hint="eastAsia"/>
          <w:sz w:val="24"/>
          <w:szCs w:val="24"/>
          <w:lang w:eastAsia="zh-CN"/>
        </w:rPr>
        <w:t>内</w:t>
      </w:r>
      <w:r>
        <w:rPr>
          <w:rFonts w:hint="eastAsia"/>
          <w:sz w:val="24"/>
          <w:szCs w:val="24"/>
        </w:rPr>
        <w:t>准时入场报到。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5D610263"/>
    <w:rsid w:val="0D346366"/>
    <w:rsid w:val="153D72A5"/>
    <w:rsid w:val="20466E8C"/>
    <w:rsid w:val="26367A51"/>
    <w:rsid w:val="26823A91"/>
    <w:rsid w:val="29944C77"/>
    <w:rsid w:val="335F6B53"/>
    <w:rsid w:val="371E4791"/>
    <w:rsid w:val="40B557B9"/>
    <w:rsid w:val="423544BC"/>
    <w:rsid w:val="46C76AF3"/>
    <w:rsid w:val="48392E53"/>
    <w:rsid w:val="4D090A1F"/>
    <w:rsid w:val="4E02140A"/>
    <w:rsid w:val="5A040DD0"/>
    <w:rsid w:val="5D610263"/>
    <w:rsid w:val="5E533E78"/>
    <w:rsid w:val="60162460"/>
    <w:rsid w:val="619D77B2"/>
    <w:rsid w:val="642D54E3"/>
    <w:rsid w:val="66A644D5"/>
    <w:rsid w:val="70196DA4"/>
    <w:rsid w:val="75AD3D8E"/>
    <w:rsid w:val="7A6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1190</Characters>
  <Lines>0</Lines>
  <Paragraphs>0</Paragraphs>
  <TotalTime>36</TotalTime>
  <ScaleCrop>false</ScaleCrop>
  <LinksUpToDate>false</LinksUpToDate>
  <CharactersWithSpaces>1192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2023-03-28T01:30:00Z</dcterms:created>
  <dc:creator>Administrator</dc:creator>
  <cp:lastModifiedBy>海灵古（SHL）</cp:lastModifiedBy>
  <cp:lastPrinted>2024-03-14T07:30:00Z</cp:lastPrinted>
  <dcterms:modified xsi:type="dcterms:W3CDTF">2024-04-10T06:34:51Z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2F22B53862754B50BF31624FC7C5D84C_13</vt:lpwstr>
  </property>
</Properties>
</file>