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01" w:rsidRDefault="00EF7001" w:rsidP="00EF7001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广东技术师范大学</w:t>
      </w:r>
    </w:p>
    <w:p w:rsidR="00EF7001" w:rsidRDefault="00EF7001" w:rsidP="00EF7001">
      <w:pPr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2025</w:t>
      </w:r>
      <w:r>
        <w:rPr>
          <w:rFonts w:eastAsia="黑体" w:hint="eastAsia"/>
          <w:color w:val="000000"/>
          <w:sz w:val="30"/>
          <w:szCs w:val="30"/>
        </w:rPr>
        <w:t>年硕士研究生招生专业课考试大纲</w:t>
      </w:r>
      <w:r>
        <w:rPr>
          <w:rFonts w:eastAsia="黑体" w:hint="eastAsia"/>
          <w:sz w:val="30"/>
          <w:szCs w:val="30"/>
        </w:rPr>
        <w:t>填报表</w:t>
      </w:r>
    </w:p>
    <w:p w:rsidR="00EF7001" w:rsidRDefault="00EF7001" w:rsidP="00EF7001">
      <w:pPr>
        <w:rPr>
          <w:rFonts w:hint="eastAsia"/>
        </w:rPr>
      </w:pPr>
    </w:p>
    <w:p w:rsidR="00EF7001" w:rsidRDefault="00EF7001" w:rsidP="00EF7001">
      <w:pPr>
        <w:tabs>
          <w:tab w:val="left" w:pos="540"/>
        </w:tabs>
        <w:ind w:left="4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一、招生单位（盖公章）：马克思主义学院</w:t>
      </w:r>
    </w:p>
    <w:p w:rsidR="00EF7001" w:rsidRDefault="00EF7001" w:rsidP="00EF7001">
      <w:pPr>
        <w:tabs>
          <w:tab w:val="left" w:pos="540"/>
        </w:tabs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二、考试类型：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初试</w:t>
      </w:r>
      <w:r>
        <w:rPr>
          <w:rFonts w:ascii="宋体" w:hAnsi="宋体" w:hint="eastAsia"/>
          <w:sz w:val="24"/>
        </w:rPr>
        <w:sym w:font="Wingdings 2" w:char="0052"/>
      </w:r>
      <w:r>
        <w:rPr>
          <w:rFonts w:ascii="宋体" w:hAnsi="宋体" w:hint="eastAsia"/>
          <w:sz w:val="24"/>
        </w:rPr>
        <w:t>复试</w:t>
      </w:r>
      <w:r>
        <w:rPr>
          <w:rFonts w:ascii="宋体" w:hAnsi="宋体" w:hint="eastAsia"/>
          <w:sz w:val="24"/>
        </w:rPr>
        <w:sym w:font="Wingdings 2" w:char="00A3"/>
      </w:r>
      <w:r>
        <w:rPr>
          <w:rFonts w:ascii="宋体" w:hAnsi="宋体" w:hint="eastAsia"/>
          <w:sz w:val="24"/>
        </w:rPr>
        <w:t>加试</w:t>
      </w:r>
    </w:p>
    <w:p w:rsidR="00EF7001" w:rsidRDefault="00EF7001" w:rsidP="00EF7001">
      <w:pPr>
        <w:tabs>
          <w:tab w:val="left" w:pos="540"/>
        </w:tabs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三、考试科目代码及名称：F211中学历史教学法</w:t>
      </w:r>
    </w:p>
    <w:p w:rsidR="00EF7001" w:rsidRDefault="00EF7001" w:rsidP="00EF7001">
      <w:pPr>
        <w:ind w:left="28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       </w:t>
      </w:r>
    </w:p>
    <w:tbl>
      <w:tblPr>
        <w:tblW w:w="89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97"/>
      </w:tblGrid>
      <w:tr w:rsidR="00EF7001" w:rsidTr="00EF7001">
        <w:trPr>
          <w:trHeight w:val="8215"/>
        </w:trPr>
        <w:tc>
          <w:tcPr>
            <w:tcW w:w="8997" w:type="dxa"/>
          </w:tcPr>
          <w:p w:rsidR="00EF7001" w:rsidRDefault="00EF7001" w:rsidP="005C1E1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基本内容:</w:t>
            </w:r>
          </w:p>
          <w:p w:rsidR="00EF7001" w:rsidRDefault="00EF7001" w:rsidP="005C1E1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Ⅰ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 w:rsidR="00EF7001" w:rsidRDefault="00EF7001" w:rsidP="005C1E1B">
            <w:pPr>
              <w:spacing w:line="360" w:lineRule="auto"/>
              <w:ind w:firstLineChars="200" w:firstLine="48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考查考生对中学历史教学法的掌握程度，了解考生对本学科体系的整体把握情况。</w:t>
            </w:r>
          </w:p>
          <w:p w:rsidR="00EF7001" w:rsidRDefault="00EF7001" w:rsidP="005C1E1B">
            <w:pPr>
              <w:spacing w:line="360" w:lineRule="auto"/>
              <w:ind w:firstLineChars="200" w:firstLine="480"/>
              <w:rPr>
                <w:rFonts w:ascii="宋体" w:hAnsi="宋体" w:hint="eastAsia"/>
                <w:color w:val="363636"/>
                <w:sz w:val="24"/>
              </w:rPr>
            </w:pPr>
          </w:p>
          <w:p w:rsidR="00EF7001" w:rsidRDefault="00EF7001" w:rsidP="005C1E1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Ⅱ考试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内容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第一章 中学历史教学法基础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第二章 中学历史课程与教材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第三章 中学历史教学计划与设计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第四章 中学历史课堂教学方法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第五章 中学历史学习指导方法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第六章 网络环境下的历史教学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第七章 中学历史教学评价与学业评价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/>
                <w:color w:val="363636"/>
                <w:sz w:val="24"/>
              </w:rPr>
            </w:pPr>
            <w:r>
              <w:rPr>
                <w:rFonts w:ascii="宋体" w:hAnsi="宋体" w:hint="eastAsia"/>
                <w:color w:val="363636"/>
                <w:sz w:val="24"/>
              </w:rPr>
              <w:t>第八章 中学历史教师的专业发展</w:t>
            </w:r>
          </w:p>
          <w:p w:rsidR="00EF7001" w:rsidRDefault="00EF7001" w:rsidP="005C1E1B">
            <w:pPr>
              <w:spacing w:line="360" w:lineRule="auto"/>
              <w:ind w:left="600"/>
              <w:rPr>
                <w:rFonts w:ascii="宋体" w:hAnsi="宋体" w:hint="eastAsia"/>
                <w:color w:val="363636"/>
                <w:sz w:val="24"/>
              </w:rPr>
            </w:pPr>
          </w:p>
          <w:p w:rsidR="00EF7001" w:rsidRDefault="00EF7001" w:rsidP="005C1E1B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</w:tr>
      <w:tr w:rsidR="00EF7001" w:rsidTr="00EF7001">
        <w:trPr>
          <w:trHeight w:val="2388"/>
        </w:trPr>
        <w:tc>
          <w:tcPr>
            <w:tcW w:w="8997" w:type="dxa"/>
          </w:tcPr>
          <w:p w:rsidR="00EF7001" w:rsidRDefault="00EF7001" w:rsidP="005C1E1B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参考书目：</w:t>
            </w:r>
          </w:p>
          <w:p w:rsidR="00EF7001" w:rsidRDefault="00EF7001" w:rsidP="005C1E1B">
            <w:pPr>
              <w:ind w:right="453" w:firstLine="425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于友西，赵亚夫主编：《中学历史教学法》，高等教育出版社，2017年。</w:t>
            </w:r>
          </w:p>
        </w:tc>
      </w:tr>
    </w:tbl>
    <w:p w:rsidR="003B6D58" w:rsidRPr="00EF7001" w:rsidRDefault="003B6D58"/>
    <w:sectPr w:rsidR="003B6D58" w:rsidRPr="00EF7001" w:rsidSect="003B6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7001"/>
    <w:rsid w:val="003B6D58"/>
    <w:rsid w:val="00EF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2024-07-23T14:25:00Z</dcterms:created>
  <dcterms:modified xsi:type="dcterms:W3CDTF">2024-07-23T14:26:00Z</dcterms:modified>
</cp:coreProperties>
</file>